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1CB" w:rsidRDefault="00423874" w:rsidP="00DB61CB">
      <w:pPr>
        <w:spacing w:line="240" w:lineRule="atLeast"/>
        <w:jc w:val="left"/>
        <w:rPr>
          <w:rFonts w:ascii="仿宋_GB2312" w:eastAsia="仿宋_GB2312"/>
          <w:sz w:val="28"/>
          <w:szCs w:val="28"/>
        </w:rPr>
      </w:pPr>
      <w:r w:rsidRPr="0023062D">
        <w:rPr>
          <w:rFonts w:ascii="仿宋_GB2312" w:eastAsia="仿宋_GB2312" w:hint="eastAsia"/>
          <w:sz w:val="28"/>
          <w:szCs w:val="28"/>
        </w:rPr>
        <w:t>附件</w:t>
      </w:r>
      <w:r w:rsidR="00450AEE">
        <w:rPr>
          <w:rFonts w:ascii="仿宋_GB2312" w:eastAsia="仿宋_GB2312" w:hint="eastAsia"/>
          <w:sz w:val="28"/>
          <w:szCs w:val="28"/>
        </w:rPr>
        <w:t>1</w:t>
      </w:r>
      <w:r w:rsidR="00A37C9B" w:rsidRPr="0023062D">
        <w:rPr>
          <w:rFonts w:ascii="仿宋_GB2312" w:eastAsia="仿宋_GB2312" w:hint="eastAsia"/>
          <w:sz w:val="28"/>
          <w:szCs w:val="28"/>
        </w:rPr>
        <w:t>：</w:t>
      </w:r>
    </w:p>
    <w:p w:rsidR="00A17D0E" w:rsidRDefault="00A17D0E" w:rsidP="00A17D0E">
      <w:pPr>
        <w:spacing w:line="240" w:lineRule="atLeast"/>
        <w:jc w:val="center"/>
        <w:rPr>
          <w:rFonts w:ascii="方正小标宋简体" w:eastAsia="方正小标宋简体"/>
          <w:sz w:val="36"/>
          <w:szCs w:val="36"/>
        </w:rPr>
      </w:pPr>
      <w:r>
        <w:rPr>
          <w:rFonts w:ascii="方正小标宋简体" w:eastAsia="方正小标宋简体" w:hint="eastAsia"/>
          <w:sz w:val="36"/>
          <w:szCs w:val="36"/>
        </w:rPr>
        <w:t>中国三峡新能源有限公司南方分公司</w:t>
      </w:r>
    </w:p>
    <w:p w:rsidR="00A17D0E" w:rsidRDefault="00A17D0E" w:rsidP="00A17D0E">
      <w:pPr>
        <w:spacing w:line="240" w:lineRule="atLeast"/>
        <w:jc w:val="center"/>
        <w:rPr>
          <w:rFonts w:ascii="方正小标宋简体" w:eastAsia="方正小标宋简体"/>
          <w:sz w:val="36"/>
          <w:szCs w:val="36"/>
        </w:rPr>
      </w:pPr>
      <w:r>
        <w:rPr>
          <w:rFonts w:ascii="方正小标宋简体" w:eastAsia="方正小标宋简体" w:hint="eastAsia"/>
          <w:sz w:val="36"/>
          <w:szCs w:val="36"/>
        </w:rPr>
        <w:t>财务总监岗位说明书</w:t>
      </w:r>
      <w:bookmarkStart w:id="0" w:name="_GoBack"/>
      <w:bookmarkEnd w:id="0"/>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2"/>
        <w:gridCol w:w="541"/>
        <w:gridCol w:w="900"/>
        <w:gridCol w:w="1268"/>
        <w:gridCol w:w="1633"/>
        <w:gridCol w:w="1016"/>
        <w:gridCol w:w="74"/>
        <w:gridCol w:w="1343"/>
        <w:gridCol w:w="2148"/>
      </w:tblGrid>
      <w:tr w:rsidR="00A17D0E" w:rsidTr="002522A9">
        <w:trPr>
          <w:cantSplit/>
          <w:trHeight w:val="410"/>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b/>
                <w:sz w:val="21"/>
                <w:szCs w:val="21"/>
              </w:rPr>
            </w:pPr>
            <w:r>
              <w:rPr>
                <w:rFonts w:hint="eastAsia"/>
                <w:b/>
                <w:bCs/>
                <w:sz w:val="21"/>
                <w:szCs w:val="21"/>
              </w:rPr>
              <w:t>一、基本信息</w:t>
            </w: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岗位名称</w:t>
            </w:r>
          </w:p>
        </w:tc>
        <w:tc>
          <w:tcPr>
            <w:tcW w:w="3917" w:type="dxa"/>
            <w:gridSpan w:val="3"/>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财务总监</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sz w:val="21"/>
                <w:szCs w:val="21"/>
              </w:rPr>
            </w:pPr>
            <w:r>
              <w:rPr>
                <w:rFonts w:hint="eastAsia"/>
                <w:b/>
                <w:bCs/>
                <w:sz w:val="21"/>
                <w:szCs w:val="21"/>
              </w:rPr>
              <w:t>岗位编制</w:t>
            </w:r>
          </w:p>
        </w:tc>
        <w:tc>
          <w:tcPr>
            <w:tcW w:w="2148" w:type="dxa"/>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r>
              <w:rPr>
                <w:sz w:val="21"/>
                <w:szCs w:val="21"/>
              </w:rPr>
              <w:t>1</w:t>
            </w: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部门名称</w:t>
            </w:r>
          </w:p>
        </w:tc>
        <w:tc>
          <w:tcPr>
            <w:tcW w:w="3917" w:type="dxa"/>
            <w:gridSpan w:val="3"/>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A17D0E" w:rsidRPr="007045B6" w:rsidRDefault="00A17D0E" w:rsidP="002522A9">
            <w:pPr>
              <w:pStyle w:val="a"/>
              <w:numPr>
                <w:ilvl w:val="0"/>
                <w:numId w:val="0"/>
              </w:numPr>
              <w:tabs>
                <w:tab w:val="left" w:pos="420"/>
              </w:tabs>
              <w:spacing w:line="240" w:lineRule="auto"/>
              <w:jc w:val="center"/>
              <w:rPr>
                <w:b/>
                <w:sz w:val="21"/>
                <w:szCs w:val="21"/>
              </w:rPr>
            </w:pPr>
            <w:r w:rsidRPr="007045B6">
              <w:rPr>
                <w:b/>
                <w:sz w:val="21"/>
                <w:szCs w:val="21"/>
              </w:rPr>
              <w:t>工作地点</w:t>
            </w:r>
          </w:p>
        </w:tc>
        <w:tc>
          <w:tcPr>
            <w:tcW w:w="2148" w:type="dxa"/>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r>
              <w:rPr>
                <w:sz w:val="21"/>
                <w:szCs w:val="21"/>
              </w:rPr>
              <w:t>云南省昆明市</w:t>
            </w:r>
          </w:p>
        </w:tc>
      </w:tr>
      <w:tr w:rsidR="00A17D0E" w:rsidTr="002522A9">
        <w:trPr>
          <w:cantSplit/>
          <w:trHeight w:val="463"/>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b/>
                <w:bCs/>
                <w:sz w:val="21"/>
                <w:szCs w:val="21"/>
              </w:rPr>
            </w:pPr>
            <w:r>
              <w:rPr>
                <w:rFonts w:hint="eastAsia"/>
                <w:b/>
                <w:bCs/>
                <w:sz w:val="21"/>
                <w:szCs w:val="21"/>
              </w:rPr>
              <w:t>二、岗位概述</w:t>
            </w:r>
          </w:p>
        </w:tc>
      </w:tr>
      <w:tr w:rsidR="00A17D0E" w:rsidTr="002522A9">
        <w:trPr>
          <w:cantSplit/>
          <w:trHeight w:val="463"/>
          <w:jc w:val="center"/>
        </w:trPr>
        <w:tc>
          <w:tcPr>
            <w:tcW w:w="9345" w:type="dxa"/>
            <w:gridSpan w:val="9"/>
            <w:tcBorders>
              <w:top w:val="single" w:sz="4" w:space="0" w:color="auto"/>
              <w:left w:val="doub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在分公司总经理领导下，全面负责分公司财务工作。</w:t>
            </w:r>
          </w:p>
        </w:tc>
      </w:tr>
      <w:tr w:rsidR="00A17D0E" w:rsidTr="002522A9">
        <w:trPr>
          <w:cantSplit/>
          <w:trHeight w:val="463"/>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32"/>
              </w:tabs>
              <w:spacing w:line="240" w:lineRule="auto"/>
              <w:rPr>
                <w:b/>
                <w:sz w:val="21"/>
                <w:szCs w:val="21"/>
              </w:rPr>
            </w:pPr>
            <w:r>
              <w:rPr>
                <w:rFonts w:hint="eastAsia"/>
                <w:b/>
                <w:sz w:val="21"/>
                <w:szCs w:val="21"/>
              </w:rPr>
              <w:t>三、主要工作职责</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466B33" w:rsidRDefault="00A17D0E" w:rsidP="002522A9">
            <w:pPr>
              <w:pStyle w:val="a4"/>
              <w:shd w:val="clear" w:color="auto" w:fill="F5FAFF"/>
              <w:spacing w:after="0" w:afterAutospacing="0" w:line="375" w:lineRule="atLeast"/>
              <w:jc w:val="both"/>
              <w:rPr>
                <w:color w:val="000000"/>
                <w:sz w:val="21"/>
                <w:szCs w:val="21"/>
              </w:rPr>
            </w:pPr>
            <w:r>
              <w:rPr>
                <w:rFonts w:hint="eastAsia"/>
                <w:color w:val="000000"/>
                <w:sz w:val="21"/>
                <w:szCs w:val="21"/>
              </w:rPr>
              <w:t>根据分公司中长期经营计划及年度计划，组织编制财务计划和年度预算；</w:t>
            </w:r>
          </w:p>
        </w:tc>
      </w:tr>
      <w:tr w:rsidR="00A17D0E" w:rsidRPr="00FE1FA1"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466B33" w:rsidRDefault="00A17D0E" w:rsidP="002522A9">
            <w:pPr>
              <w:pStyle w:val="a4"/>
              <w:shd w:val="clear" w:color="auto" w:fill="F5FAFF"/>
              <w:spacing w:after="0" w:afterAutospacing="0" w:line="375" w:lineRule="atLeast"/>
              <w:jc w:val="both"/>
              <w:rPr>
                <w:color w:val="000000"/>
                <w:sz w:val="21"/>
                <w:szCs w:val="21"/>
              </w:rPr>
            </w:pPr>
            <w:r w:rsidRPr="00DF35B1">
              <w:rPr>
                <w:rFonts w:hint="eastAsia"/>
                <w:color w:val="000000"/>
                <w:sz w:val="21"/>
                <w:szCs w:val="21"/>
              </w:rPr>
              <w:t>负责建立分公司风险管理和内部控制体系，对分公司重大的投资、融资、并购等经营活动提出建议</w:t>
            </w:r>
            <w:r>
              <w:rPr>
                <w:rFonts w:hint="eastAsia"/>
                <w:color w:val="000000"/>
                <w:sz w:val="21"/>
                <w:szCs w:val="21"/>
              </w:rPr>
              <w:t>；</w:t>
            </w:r>
          </w:p>
        </w:tc>
      </w:tr>
      <w:tr w:rsidR="00A17D0E" w:rsidTr="002522A9">
        <w:trPr>
          <w:cantSplit/>
          <w:trHeight w:hRule="exact" w:val="475"/>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Default="00A17D0E" w:rsidP="002522A9">
            <w:pPr>
              <w:pStyle w:val="a4"/>
              <w:shd w:val="clear" w:color="auto" w:fill="F5FAFF"/>
              <w:spacing w:after="0" w:afterAutospacing="0" w:line="375" w:lineRule="atLeast"/>
              <w:jc w:val="both"/>
              <w:rPr>
                <w:color w:val="000000"/>
                <w:sz w:val="21"/>
                <w:szCs w:val="21"/>
              </w:rPr>
            </w:pPr>
            <w:r w:rsidRPr="00DF35B1">
              <w:rPr>
                <w:rFonts w:hint="eastAsia"/>
                <w:color w:val="000000"/>
                <w:sz w:val="21"/>
                <w:szCs w:val="21"/>
              </w:rPr>
              <w:t>负责分公司财务管理工作，负责制定分公司财务管理相关制度并组织实施；</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Default="00A17D0E" w:rsidP="002522A9">
            <w:pPr>
              <w:pStyle w:val="a4"/>
              <w:shd w:val="clear" w:color="auto" w:fill="F5FAFF"/>
              <w:spacing w:after="0" w:afterAutospacing="0" w:line="375" w:lineRule="atLeast"/>
              <w:jc w:val="both"/>
              <w:rPr>
                <w:color w:val="000000"/>
                <w:sz w:val="21"/>
                <w:szCs w:val="21"/>
              </w:rPr>
            </w:pPr>
            <w:r w:rsidRPr="008479FF">
              <w:rPr>
                <w:rFonts w:hint="eastAsia"/>
                <w:color w:val="000000"/>
                <w:sz w:val="21"/>
                <w:szCs w:val="21"/>
              </w:rPr>
              <w:t>负责分公司财务报表及财务预决算的编制工作，为公司决策提供有效的财务分析</w:t>
            </w:r>
            <w:r>
              <w:rPr>
                <w:rFonts w:hint="eastAsia"/>
                <w:color w:val="000000"/>
                <w:sz w:val="21"/>
                <w:szCs w:val="21"/>
              </w:rPr>
              <w:t>；</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466B33" w:rsidRDefault="00A17D0E" w:rsidP="002522A9">
            <w:pPr>
              <w:pStyle w:val="a4"/>
              <w:shd w:val="clear" w:color="auto" w:fill="F5FAFF"/>
              <w:spacing w:after="0" w:afterAutospacing="0" w:line="375" w:lineRule="atLeast"/>
              <w:jc w:val="both"/>
              <w:rPr>
                <w:color w:val="000000"/>
                <w:sz w:val="21"/>
                <w:szCs w:val="21"/>
              </w:rPr>
            </w:pPr>
            <w:r w:rsidRPr="00EA029B">
              <w:rPr>
                <w:rFonts w:hint="eastAsia"/>
                <w:color w:val="000000"/>
                <w:sz w:val="21"/>
                <w:szCs w:val="21"/>
              </w:rPr>
              <w:t>统筹负责分公司所辖项目公司税收管理工作</w:t>
            </w:r>
            <w:r>
              <w:rPr>
                <w:rFonts w:hint="eastAsia"/>
                <w:color w:val="000000"/>
                <w:sz w:val="21"/>
                <w:szCs w:val="21"/>
              </w:rPr>
              <w:t>；</w:t>
            </w:r>
          </w:p>
        </w:tc>
      </w:tr>
      <w:tr w:rsidR="00A17D0E" w:rsidTr="002522A9">
        <w:trPr>
          <w:cantSplit/>
          <w:trHeight w:hRule="exact" w:val="681"/>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466B33" w:rsidRDefault="00A17D0E" w:rsidP="002522A9">
            <w:pPr>
              <w:pStyle w:val="a4"/>
              <w:shd w:val="clear" w:color="auto" w:fill="F5FAFF"/>
              <w:snapToGrid w:val="0"/>
              <w:spacing w:after="0" w:afterAutospacing="0"/>
              <w:jc w:val="both"/>
              <w:rPr>
                <w:color w:val="000000"/>
                <w:sz w:val="21"/>
                <w:szCs w:val="21"/>
              </w:rPr>
            </w:pPr>
            <w:r w:rsidRPr="00EA029B">
              <w:rPr>
                <w:rFonts w:hint="eastAsia"/>
                <w:color w:val="000000"/>
                <w:sz w:val="21"/>
                <w:szCs w:val="21"/>
              </w:rPr>
              <w:t>与分公司所辖区域的财政、税务、银行等相关政府部门及会计师事务所等相关中介机构建立并保持良好的关系</w:t>
            </w:r>
            <w:r>
              <w:rPr>
                <w:rFonts w:hint="eastAsia"/>
                <w:color w:val="000000"/>
                <w:sz w:val="21"/>
                <w:szCs w:val="21"/>
              </w:rPr>
              <w:t>；</w:t>
            </w:r>
          </w:p>
        </w:tc>
      </w:tr>
      <w:tr w:rsidR="00A17D0E" w:rsidRPr="00FE1FA1" w:rsidTr="002522A9">
        <w:trPr>
          <w:cantSplit/>
          <w:trHeight w:hRule="exact" w:val="421"/>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466B33" w:rsidRDefault="00A17D0E" w:rsidP="002522A9">
            <w:pPr>
              <w:pStyle w:val="a4"/>
              <w:shd w:val="clear" w:color="auto" w:fill="F5FAFF"/>
              <w:spacing w:after="0" w:afterAutospacing="0" w:line="375" w:lineRule="atLeast"/>
              <w:jc w:val="both"/>
              <w:rPr>
                <w:color w:val="000000"/>
                <w:sz w:val="21"/>
                <w:szCs w:val="21"/>
              </w:rPr>
            </w:pPr>
            <w:r w:rsidRPr="00B03688">
              <w:rPr>
                <w:rFonts w:hint="eastAsia"/>
                <w:color w:val="000000"/>
                <w:sz w:val="21"/>
                <w:szCs w:val="21"/>
              </w:rPr>
              <w:t>完成分公司领导和公司总部资产财务部交办的其他工作</w:t>
            </w:r>
            <w:r>
              <w:rPr>
                <w:rFonts w:hint="eastAsia"/>
                <w:color w:val="000000"/>
                <w:sz w:val="21"/>
                <w:szCs w:val="21"/>
              </w:rPr>
              <w:t>。</w:t>
            </w:r>
          </w:p>
        </w:tc>
      </w:tr>
      <w:tr w:rsidR="00A17D0E" w:rsidTr="002522A9">
        <w:trPr>
          <w:cantSplit/>
          <w:trHeight w:val="410"/>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sz w:val="21"/>
                <w:szCs w:val="21"/>
              </w:rPr>
            </w:pPr>
            <w:r>
              <w:rPr>
                <w:rFonts w:hint="eastAsia"/>
                <w:b/>
                <w:bCs/>
                <w:sz w:val="21"/>
                <w:szCs w:val="21"/>
              </w:rPr>
              <w:t>四、工作关系</w:t>
            </w:r>
          </w:p>
        </w:tc>
      </w:tr>
      <w:tr w:rsidR="00A17D0E" w:rsidTr="002522A9">
        <w:trPr>
          <w:cantSplit/>
          <w:trHeight w:val="410"/>
          <w:jc w:val="center"/>
        </w:trPr>
        <w:tc>
          <w:tcPr>
            <w:tcW w:w="422" w:type="dxa"/>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内部</w:t>
            </w: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直接上级</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公司总经理</w:t>
            </w:r>
          </w:p>
        </w:tc>
      </w:tr>
      <w:tr w:rsidR="00A17D0E" w:rsidTr="002522A9">
        <w:trPr>
          <w:cantSplit/>
          <w:trHeight w:val="410"/>
          <w:jc w:val="center"/>
        </w:trPr>
        <w:tc>
          <w:tcPr>
            <w:tcW w:w="422" w:type="dxa"/>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直接下属</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公司财务部经理</w:t>
            </w:r>
          </w:p>
        </w:tc>
      </w:tr>
      <w:tr w:rsidR="00A17D0E" w:rsidTr="002522A9">
        <w:trPr>
          <w:cantSplit/>
          <w:trHeight w:val="410"/>
          <w:jc w:val="center"/>
        </w:trPr>
        <w:tc>
          <w:tcPr>
            <w:tcW w:w="422" w:type="dxa"/>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内部协调部门或岗位</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2"/>
              <w:tabs>
                <w:tab w:val="left" w:pos="432"/>
              </w:tabs>
              <w:jc w:val="both"/>
              <w:rPr>
                <w:rFonts w:ascii="宋体" w:hAnsi="宋体"/>
                <w:szCs w:val="21"/>
              </w:rPr>
            </w:pP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外部协调单位</w:t>
            </w:r>
          </w:p>
        </w:tc>
        <w:tc>
          <w:tcPr>
            <w:tcW w:w="7482" w:type="dxa"/>
            <w:gridSpan w:val="6"/>
            <w:tcBorders>
              <w:top w:val="single" w:sz="4" w:space="0" w:color="auto"/>
              <w:left w:val="sing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税务、金融机构等</w:t>
            </w:r>
          </w:p>
        </w:tc>
      </w:tr>
      <w:tr w:rsidR="00A17D0E" w:rsidTr="002522A9">
        <w:trPr>
          <w:cantSplit/>
          <w:trHeight w:val="401"/>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sz w:val="21"/>
                <w:szCs w:val="21"/>
              </w:rPr>
            </w:pPr>
            <w:r>
              <w:rPr>
                <w:rFonts w:hint="eastAsia"/>
                <w:b/>
                <w:bCs/>
                <w:sz w:val="21"/>
                <w:szCs w:val="21"/>
              </w:rPr>
              <w:t>五、任职资格</w:t>
            </w:r>
          </w:p>
        </w:tc>
      </w:tr>
      <w:tr w:rsidR="00A17D0E" w:rsidTr="002522A9">
        <w:trPr>
          <w:cantSplit/>
          <w:trHeight w:val="437"/>
          <w:jc w:val="center"/>
        </w:trPr>
        <w:tc>
          <w:tcPr>
            <w:tcW w:w="1863" w:type="dxa"/>
            <w:gridSpan w:val="3"/>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教育背景</w:t>
            </w:r>
          </w:p>
        </w:tc>
        <w:tc>
          <w:tcPr>
            <w:tcW w:w="1268"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sz w:val="21"/>
                <w:szCs w:val="21"/>
              </w:rPr>
            </w:pPr>
            <w:r>
              <w:rPr>
                <w:rFonts w:hint="eastAsia"/>
                <w:b/>
                <w:bCs/>
                <w:sz w:val="21"/>
                <w:szCs w:val="21"/>
              </w:rPr>
              <w:t>学历</w:t>
            </w:r>
          </w:p>
        </w:tc>
        <w:tc>
          <w:tcPr>
            <w:tcW w:w="1633" w:type="dxa"/>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本科及以上</w:t>
            </w:r>
          </w:p>
        </w:tc>
        <w:tc>
          <w:tcPr>
            <w:tcW w:w="1090"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sz w:val="21"/>
                <w:szCs w:val="21"/>
              </w:rPr>
            </w:pPr>
            <w:r>
              <w:rPr>
                <w:rFonts w:hint="eastAsia"/>
                <w:b/>
                <w:sz w:val="21"/>
                <w:szCs w:val="21"/>
              </w:rPr>
              <w:t>专业</w:t>
            </w:r>
          </w:p>
        </w:tc>
        <w:tc>
          <w:tcPr>
            <w:tcW w:w="3491" w:type="dxa"/>
            <w:gridSpan w:val="2"/>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会计、财务管理或相关专业</w:t>
            </w:r>
          </w:p>
        </w:tc>
      </w:tr>
      <w:tr w:rsidR="00A17D0E" w:rsidTr="002522A9">
        <w:trPr>
          <w:cantSplit/>
          <w:trHeight w:val="437"/>
          <w:jc w:val="center"/>
        </w:trPr>
        <w:tc>
          <w:tcPr>
            <w:tcW w:w="1863" w:type="dxa"/>
            <w:gridSpan w:val="3"/>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290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sz w:val="21"/>
                <w:szCs w:val="21"/>
              </w:rPr>
            </w:pPr>
            <w:r>
              <w:rPr>
                <w:rFonts w:hint="eastAsia"/>
                <w:b/>
                <w:sz w:val="21"/>
                <w:szCs w:val="21"/>
              </w:rPr>
              <w:t>职称或资格证书</w:t>
            </w:r>
          </w:p>
        </w:tc>
        <w:tc>
          <w:tcPr>
            <w:tcW w:w="4581" w:type="dxa"/>
            <w:gridSpan w:val="4"/>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会计师及以上职称，</w:t>
            </w:r>
            <w:r w:rsidRPr="00A25254">
              <w:rPr>
                <w:rFonts w:hint="eastAsia"/>
                <w:sz w:val="21"/>
                <w:szCs w:val="21"/>
              </w:rPr>
              <w:t>高级会计师、注册会计师</w:t>
            </w:r>
            <w:r>
              <w:rPr>
                <w:rFonts w:hint="eastAsia"/>
                <w:sz w:val="21"/>
                <w:szCs w:val="21"/>
              </w:rPr>
              <w:t>优先。</w:t>
            </w: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工作经验</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sidRPr="00A25254">
              <w:rPr>
                <w:rFonts w:hint="eastAsia"/>
                <w:sz w:val="21"/>
                <w:szCs w:val="21"/>
              </w:rPr>
              <w:t>具有8年以上财务管理、会计相关工作经验，2年以上大中型企业财务部门负责人工作经验，业绩良好</w:t>
            </w:r>
            <w:r>
              <w:rPr>
                <w:rFonts w:hint="eastAsia"/>
                <w:sz w:val="21"/>
                <w:szCs w:val="21"/>
              </w:rPr>
              <w:t>，</w:t>
            </w:r>
            <w:r w:rsidRPr="00A25254">
              <w:rPr>
                <w:rFonts w:hint="eastAsia"/>
                <w:sz w:val="21"/>
                <w:szCs w:val="21"/>
              </w:rPr>
              <w:t>有电力行业财务管理、国有企业及会计师事务所工作经验者优先。</w:t>
            </w:r>
          </w:p>
        </w:tc>
      </w:tr>
      <w:tr w:rsidR="00A17D0E" w:rsidTr="002522A9">
        <w:trPr>
          <w:cantSplit/>
          <w:trHeight w:val="416"/>
          <w:jc w:val="center"/>
        </w:trPr>
        <w:tc>
          <w:tcPr>
            <w:tcW w:w="963" w:type="dxa"/>
            <w:gridSpan w:val="2"/>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知识与技能</w:t>
            </w:r>
          </w:p>
        </w:tc>
        <w:tc>
          <w:tcPr>
            <w:tcW w:w="90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知识</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Pr="004B534A" w:rsidRDefault="00A17D0E" w:rsidP="002522A9">
            <w:pPr>
              <w:pStyle w:val="a"/>
              <w:numPr>
                <w:ilvl w:val="0"/>
                <w:numId w:val="0"/>
              </w:numPr>
              <w:tabs>
                <w:tab w:val="left" w:pos="420"/>
              </w:tabs>
              <w:spacing w:line="240" w:lineRule="auto"/>
              <w:rPr>
                <w:sz w:val="21"/>
                <w:szCs w:val="21"/>
              </w:rPr>
            </w:pPr>
            <w:r>
              <w:rPr>
                <w:rFonts w:hint="eastAsia"/>
                <w:sz w:val="21"/>
                <w:szCs w:val="21"/>
              </w:rPr>
              <w:t>具有全面的会计、财务管理、融资等专业知识，熟悉国家财经法规，精通企业财务管理，具备优秀的职业判断能力和财务分析能力。</w:t>
            </w:r>
          </w:p>
        </w:tc>
      </w:tr>
      <w:tr w:rsidR="00A17D0E" w:rsidTr="002522A9">
        <w:trPr>
          <w:cantSplit/>
          <w:trHeight w:val="410"/>
          <w:jc w:val="center"/>
        </w:trPr>
        <w:tc>
          <w:tcPr>
            <w:tcW w:w="963" w:type="dxa"/>
            <w:gridSpan w:val="2"/>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技能</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能力要求</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noProof/>
                <w:sz w:val="21"/>
                <w:szCs w:val="21"/>
              </w:rPr>
            </w:pPr>
            <w:r>
              <w:rPr>
                <w:rFonts w:hint="eastAsia"/>
                <w:sz w:val="21"/>
                <w:szCs w:val="21"/>
              </w:rPr>
              <w:t>良好的职业道德，顾全大局，具有较强的沟通协调能力、分析判断能力和组织领导能力。</w:t>
            </w: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其他</w:t>
            </w:r>
          </w:p>
        </w:tc>
        <w:tc>
          <w:tcPr>
            <w:tcW w:w="7482" w:type="dxa"/>
            <w:gridSpan w:val="6"/>
            <w:tcBorders>
              <w:top w:val="single" w:sz="4" w:space="0" w:color="auto"/>
              <w:left w:val="single" w:sz="4" w:space="0" w:color="auto"/>
              <w:bottom w:val="double" w:sz="4" w:space="0" w:color="auto"/>
              <w:right w:val="double" w:sz="4" w:space="0" w:color="auto"/>
            </w:tcBorders>
            <w:vAlign w:val="center"/>
          </w:tcPr>
          <w:p w:rsidR="00A17D0E" w:rsidRPr="008A3592" w:rsidRDefault="00A17D0E" w:rsidP="002522A9">
            <w:pPr>
              <w:pStyle w:val="a"/>
              <w:numPr>
                <w:ilvl w:val="0"/>
                <w:numId w:val="0"/>
              </w:numPr>
              <w:tabs>
                <w:tab w:val="left" w:pos="432"/>
              </w:tabs>
              <w:spacing w:line="240" w:lineRule="auto"/>
              <w:rPr>
                <w:sz w:val="21"/>
                <w:szCs w:val="21"/>
              </w:rPr>
            </w:pPr>
            <w:r>
              <w:rPr>
                <w:rFonts w:hint="eastAsia"/>
                <w:sz w:val="21"/>
                <w:szCs w:val="21"/>
              </w:rPr>
              <w:t>中共党员优先。</w:t>
            </w:r>
            <w:r w:rsidRPr="008A3592">
              <w:rPr>
                <w:rFonts w:hint="eastAsia"/>
                <w:sz w:val="21"/>
                <w:szCs w:val="21"/>
              </w:rPr>
              <w:t>身体健康，无不良嗜好。适应所在地工作、生活环境。</w:t>
            </w:r>
          </w:p>
        </w:tc>
      </w:tr>
    </w:tbl>
    <w:p w:rsidR="00A17D0E" w:rsidRPr="00DB61CB" w:rsidRDefault="00A17D0E" w:rsidP="00A17D0E">
      <w:pPr>
        <w:widowControl/>
        <w:jc w:val="left"/>
        <w:rPr>
          <w:rFonts w:ascii="方正小标宋简体" w:eastAsia="方正小标宋简体"/>
          <w:sz w:val="36"/>
          <w:szCs w:val="36"/>
        </w:rPr>
      </w:pPr>
    </w:p>
    <w:p w:rsidR="00A17D0E" w:rsidRDefault="00A17D0E" w:rsidP="00A17D0E">
      <w:pPr>
        <w:spacing w:line="240" w:lineRule="atLeast"/>
        <w:jc w:val="center"/>
        <w:rPr>
          <w:rFonts w:ascii="方正小标宋简体" w:eastAsia="方正小标宋简体"/>
          <w:sz w:val="36"/>
          <w:szCs w:val="36"/>
        </w:rPr>
      </w:pPr>
      <w:r>
        <w:rPr>
          <w:rFonts w:ascii="方正小标宋简体" w:eastAsia="方正小标宋简体" w:hint="eastAsia"/>
          <w:sz w:val="36"/>
          <w:szCs w:val="36"/>
        </w:rPr>
        <w:t>中国三峡新能源有限公司西北分公司</w:t>
      </w:r>
    </w:p>
    <w:p w:rsidR="00A17D0E" w:rsidRDefault="00A17D0E" w:rsidP="00A17D0E">
      <w:pPr>
        <w:spacing w:line="240" w:lineRule="atLeast"/>
        <w:jc w:val="center"/>
        <w:rPr>
          <w:rFonts w:ascii="方正小标宋简体" w:eastAsia="方正小标宋简体"/>
          <w:sz w:val="36"/>
          <w:szCs w:val="36"/>
        </w:rPr>
      </w:pPr>
      <w:r>
        <w:rPr>
          <w:rFonts w:ascii="方正小标宋简体" w:eastAsia="方正小标宋简体" w:hint="eastAsia"/>
          <w:sz w:val="36"/>
          <w:szCs w:val="36"/>
        </w:rPr>
        <w:t>财务总监岗位说明书</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2"/>
        <w:gridCol w:w="541"/>
        <w:gridCol w:w="900"/>
        <w:gridCol w:w="1268"/>
        <w:gridCol w:w="1633"/>
        <w:gridCol w:w="1090"/>
        <w:gridCol w:w="67"/>
        <w:gridCol w:w="1276"/>
        <w:gridCol w:w="2148"/>
      </w:tblGrid>
      <w:tr w:rsidR="00A17D0E" w:rsidTr="002522A9">
        <w:trPr>
          <w:cantSplit/>
          <w:trHeight w:val="410"/>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b/>
                <w:sz w:val="21"/>
                <w:szCs w:val="21"/>
              </w:rPr>
            </w:pPr>
            <w:r>
              <w:rPr>
                <w:rFonts w:hint="eastAsia"/>
                <w:b/>
                <w:bCs/>
                <w:sz w:val="21"/>
                <w:szCs w:val="21"/>
              </w:rPr>
              <w:t>一、基本信息</w:t>
            </w: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岗位名称</w:t>
            </w:r>
          </w:p>
        </w:tc>
        <w:tc>
          <w:tcPr>
            <w:tcW w:w="4058" w:type="dxa"/>
            <w:gridSpan w:val="4"/>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财务总监</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sz w:val="21"/>
                <w:szCs w:val="21"/>
              </w:rPr>
            </w:pPr>
            <w:r>
              <w:rPr>
                <w:rFonts w:hint="eastAsia"/>
                <w:b/>
                <w:bCs/>
                <w:sz w:val="21"/>
                <w:szCs w:val="21"/>
              </w:rPr>
              <w:t>岗位编制</w:t>
            </w:r>
          </w:p>
        </w:tc>
        <w:tc>
          <w:tcPr>
            <w:tcW w:w="2148" w:type="dxa"/>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r>
              <w:rPr>
                <w:sz w:val="21"/>
                <w:szCs w:val="21"/>
              </w:rPr>
              <w:t>1</w:t>
            </w: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部门名称</w:t>
            </w:r>
          </w:p>
        </w:tc>
        <w:tc>
          <w:tcPr>
            <w:tcW w:w="4058" w:type="dxa"/>
            <w:gridSpan w:val="4"/>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A17D0E" w:rsidRPr="007045B6" w:rsidRDefault="00A17D0E" w:rsidP="002522A9">
            <w:pPr>
              <w:pStyle w:val="a"/>
              <w:numPr>
                <w:ilvl w:val="0"/>
                <w:numId w:val="0"/>
              </w:numPr>
              <w:tabs>
                <w:tab w:val="left" w:pos="420"/>
              </w:tabs>
              <w:spacing w:line="240" w:lineRule="auto"/>
              <w:jc w:val="center"/>
              <w:rPr>
                <w:b/>
                <w:sz w:val="21"/>
                <w:szCs w:val="21"/>
              </w:rPr>
            </w:pPr>
            <w:r w:rsidRPr="007045B6">
              <w:rPr>
                <w:b/>
                <w:sz w:val="21"/>
                <w:szCs w:val="21"/>
              </w:rPr>
              <w:t>工作地点</w:t>
            </w:r>
          </w:p>
        </w:tc>
        <w:tc>
          <w:tcPr>
            <w:tcW w:w="2148" w:type="dxa"/>
            <w:tcBorders>
              <w:top w:val="single" w:sz="4" w:space="0" w:color="auto"/>
              <w:left w:val="sing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r>
              <w:rPr>
                <w:sz w:val="21"/>
                <w:szCs w:val="21"/>
              </w:rPr>
              <w:t>甘肃省兰州市</w:t>
            </w:r>
          </w:p>
        </w:tc>
      </w:tr>
      <w:tr w:rsidR="00A17D0E" w:rsidTr="002522A9">
        <w:trPr>
          <w:cantSplit/>
          <w:trHeight w:val="463"/>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b/>
                <w:bCs/>
                <w:sz w:val="21"/>
                <w:szCs w:val="21"/>
              </w:rPr>
            </w:pPr>
            <w:r>
              <w:rPr>
                <w:rFonts w:hint="eastAsia"/>
                <w:b/>
                <w:bCs/>
                <w:sz w:val="21"/>
                <w:szCs w:val="21"/>
              </w:rPr>
              <w:t>二、岗位概述</w:t>
            </w:r>
          </w:p>
        </w:tc>
      </w:tr>
      <w:tr w:rsidR="00A17D0E" w:rsidTr="002522A9">
        <w:trPr>
          <w:cantSplit/>
          <w:trHeight w:val="463"/>
          <w:jc w:val="center"/>
        </w:trPr>
        <w:tc>
          <w:tcPr>
            <w:tcW w:w="9345" w:type="dxa"/>
            <w:gridSpan w:val="9"/>
            <w:tcBorders>
              <w:top w:val="single" w:sz="4" w:space="0" w:color="auto"/>
              <w:left w:val="doub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在分公司总经理领导下，全面负责分公司财务工作。</w:t>
            </w:r>
          </w:p>
        </w:tc>
      </w:tr>
      <w:tr w:rsidR="00A17D0E" w:rsidTr="002522A9">
        <w:trPr>
          <w:cantSplit/>
          <w:trHeight w:val="463"/>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32"/>
              </w:tabs>
              <w:spacing w:line="240" w:lineRule="auto"/>
              <w:rPr>
                <w:b/>
                <w:sz w:val="21"/>
                <w:szCs w:val="21"/>
              </w:rPr>
            </w:pPr>
            <w:r>
              <w:rPr>
                <w:rFonts w:hint="eastAsia"/>
                <w:b/>
                <w:sz w:val="21"/>
                <w:szCs w:val="21"/>
              </w:rPr>
              <w:t>三、主要工作职责</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466B33" w:rsidRDefault="00A17D0E" w:rsidP="002522A9">
            <w:pPr>
              <w:pStyle w:val="a4"/>
              <w:shd w:val="clear" w:color="auto" w:fill="F5FAFF"/>
              <w:spacing w:after="0" w:afterAutospacing="0" w:line="375" w:lineRule="atLeast"/>
              <w:jc w:val="both"/>
              <w:rPr>
                <w:color w:val="000000"/>
                <w:sz w:val="21"/>
                <w:szCs w:val="21"/>
              </w:rPr>
            </w:pPr>
            <w:r>
              <w:rPr>
                <w:rFonts w:hint="eastAsia"/>
                <w:color w:val="000000"/>
                <w:sz w:val="21"/>
                <w:szCs w:val="21"/>
              </w:rPr>
              <w:t>根据分公司中长期经营计划及年度计划，组织编制财务计划和年度预算；</w:t>
            </w:r>
          </w:p>
        </w:tc>
      </w:tr>
      <w:tr w:rsidR="00A17D0E" w:rsidRPr="00FE1FA1"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466B33" w:rsidRDefault="00A17D0E" w:rsidP="002522A9">
            <w:pPr>
              <w:pStyle w:val="a4"/>
              <w:shd w:val="clear" w:color="auto" w:fill="F5FAFF"/>
              <w:spacing w:after="0" w:afterAutospacing="0" w:line="375" w:lineRule="atLeast"/>
              <w:jc w:val="both"/>
              <w:rPr>
                <w:color w:val="000000"/>
                <w:sz w:val="21"/>
                <w:szCs w:val="21"/>
              </w:rPr>
            </w:pPr>
            <w:r w:rsidRPr="00DF35B1">
              <w:rPr>
                <w:rFonts w:hint="eastAsia"/>
                <w:color w:val="000000"/>
                <w:sz w:val="21"/>
                <w:szCs w:val="21"/>
              </w:rPr>
              <w:t>负责建立分公司风险管理和内部控制体系，对分公司重大的投资、融资、并购等经营活动提出建议</w:t>
            </w:r>
            <w:r>
              <w:rPr>
                <w:rFonts w:hint="eastAsia"/>
                <w:color w:val="000000"/>
                <w:sz w:val="21"/>
                <w:szCs w:val="21"/>
              </w:rPr>
              <w:t>；</w:t>
            </w:r>
          </w:p>
        </w:tc>
      </w:tr>
      <w:tr w:rsidR="00A17D0E" w:rsidTr="002522A9">
        <w:trPr>
          <w:cantSplit/>
          <w:trHeight w:hRule="exact" w:val="475"/>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Default="00A17D0E" w:rsidP="002522A9">
            <w:pPr>
              <w:pStyle w:val="a4"/>
              <w:shd w:val="clear" w:color="auto" w:fill="F5FAFF"/>
              <w:spacing w:after="0" w:afterAutospacing="0" w:line="375" w:lineRule="atLeast"/>
              <w:jc w:val="both"/>
              <w:rPr>
                <w:color w:val="000000"/>
                <w:sz w:val="21"/>
                <w:szCs w:val="21"/>
              </w:rPr>
            </w:pPr>
            <w:r w:rsidRPr="00DF35B1">
              <w:rPr>
                <w:rFonts w:hint="eastAsia"/>
                <w:color w:val="000000"/>
                <w:sz w:val="21"/>
                <w:szCs w:val="21"/>
              </w:rPr>
              <w:t>负责分公司财务管理工作，负责制定分公司财务管理相关制度并组织实施；</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Default="00A17D0E" w:rsidP="002522A9">
            <w:pPr>
              <w:pStyle w:val="a4"/>
              <w:shd w:val="clear" w:color="auto" w:fill="F5FAFF"/>
              <w:spacing w:after="0" w:afterAutospacing="0" w:line="375" w:lineRule="atLeast"/>
              <w:jc w:val="both"/>
              <w:rPr>
                <w:color w:val="000000"/>
                <w:sz w:val="21"/>
                <w:szCs w:val="21"/>
              </w:rPr>
            </w:pPr>
            <w:r w:rsidRPr="008479FF">
              <w:rPr>
                <w:rFonts w:hint="eastAsia"/>
                <w:color w:val="000000"/>
                <w:sz w:val="21"/>
                <w:szCs w:val="21"/>
              </w:rPr>
              <w:t>负责分公司财务报表及财务预决算的编制工作，为公司决策提供有效的财务分析</w:t>
            </w:r>
            <w:r>
              <w:rPr>
                <w:rFonts w:hint="eastAsia"/>
                <w:color w:val="000000"/>
                <w:sz w:val="21"/>
                <w:szCs w:val="21"/>
              </w:rPr>
              <w:t>；</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466B33" w:rsidRDefault="00A17D0E" w:rsidP="002522A9">
            <w:pPr>
              <w:pStyle w:val="a4"/>
              <w:shd w:val="clear" w:color="auto" w:fill="F5FAFF"/>
              <w:spacing w:after="0" w:afterAutospacing="0" w:line="375" w:lineRule="atLeast"/>
              <w:jc w:val="both"/>
              <w:rPr>
                <w:color w:val="000000"/>
                <w:sz w:val="21"/>
                <w:szCs w:val="21"/>
              </w:rPr>
            </w:pPr>
            <w:r w:rsidRPr="00EA029B">
              <w:rPr>
                <w:rFonts w:hint="eastAsia"/>
                <w:color w:val="000000"/>
                <w:sz w:val="21"/>
                <w:szCs w:val="21"/>
              </w:rPr>
              <w:t>统筹负责分公司所辖项目公司税收管理工作</w:t>
            </w:r>
            <w:r>
              <w:rPr>
                <w:rFonts w:hint="eastAsia"/>
                <w:color w:val="000000"/>
                <w:sz w:val="21"/>
                <w:szCs w:val="21"/>
              </w:rPr>
              <w:t>；</w:t>
            </w:r>
          </w:p>
        </w:tc>
      </w:tr>
      <w:tr w:rsidR="00A17D0E" w:rsidTr="002522A9">
        <w:trPr>
          <w:cantSplit/>
          <w:trHeight w:hRule="exact" w:val="681"/>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466B33" w:rsidRDefault="00A17D0E" w:rsidP="002522A9">
            <w:pPr>
              <w:pStyle w:val="a4"/>
              <w:shd w:val="clear" w:color="auto" w:fill="F5FAFF"/>
              <w:snapToGrid w:val="0"/>
              <w:spacing w:after="0" w:afterAutospacing="0"/>
              <w:jc w:val="both"/>
              <w:rPr>
                <w:color w:val="000000"/>
                <w:sz w:val="21"/>
                <w:szCs w:val="21"/>
              </w:rPr>
            </w:pPr>
            <w:r w:rsidRPr="00EA029B">
              <w:rPr>
                <w:rFonts w:hint="eastAsia"/>
                <w:color w:val="000000"/>
                <w:sz w:val="21"/>
                <w:szCs w:val="21"/>
              </w:rPr>
              <w:t>与分公司所辖区域的财政、税务、银行等相关政府部门及会计师事务所等相关中介机构建立并保持良好的关系</w:t>
            </w:r>
            <w:r>
              <w:rPr>
                <w:rFonts w:hint="eastAsia"/>
                <w:color w:val="000000"/>
                <w:sz w:val="21"/>
                <w:szCs w:val="21"/>
              </w:rPr>
              <w:t>；</w:t>
            </w:r>
          </w:p>
        </w:tc>
      </w:tr>
      <w:tr w:rsidR="00A17D0E" w:rsidRPr="00FE1FA1" w:rsidTr="002522A9">
        <w:trPr>
          <w:cantSplit/>
          <w:trHeight w:hRule="exact" w:val="421"/>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466B33" w:rsidRDefault="00A17D0E" w:rsidP="002522A9">
            <w:pPr>
              <w:pStyle w:val="a4"/>
              <w:shd w:val="clear" w:color="auto" w:fill="F5FAFF"/>
              <w:spacing w:after="0" w:afterAutospacing="0" w:line="375" w:lineRule="atLeast"/>
              <w:jc w:val="both"/>
              <w:rPr>
                <w:color w:val="000000"/>
                <w:sz w:val="21"/>
                <w:szCs w:val="21"/>
              </w:rPr>
            </w:pPr>
            <w:r w:rsidRPr="00B03688">
              <w:rPr>
                <w:rFonts w:hint="eastAsia"/>
                <w:color w:val="000000"/>
                <w:sz w:val="21"/>
                <w:szCs w:val="21"/>
              </w:rPr>
              <w:t>完成分公司领导和公司总部资产财务部交办的其他工作</w:t>
            </w:r>
            <w:r>
              <w:rPr>
                <w:rFonts w:hint="eastAsia"/>
                <w:color w:val="000000"/>
                <w:sz w:val="21"/>
                <w:szCs w:val="21"/>
              </w:rPr>
              <w:t>。</w:t>
            </w:r>
          </w:p>
        </w:tc>
      </w:tr>
      <w:tr w:rsidR="00A17D0E" w:rsidTr="002522A9">
        <w:trPr>
          <w:cantSplit/>
          <w:trHeight w:val="410"/>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sz w:val="21"/>
                <w:szCs w:val="21"/>
              </w:rPr>
            </w:pPr>
            <w:r>
              <w:rPr>
                <w:rFonts w:hint="eastAsia"/>
                <w:b/>
                <w:bCs/>
                <w:sz w:val="21"/>
                <w:szCs w:val="21"/>
              </w:rPr>
              <w:t>四、工作关系</w:t>
            </w:r>
          </w:p>
        </w:tc>
      </w:tr>
      <w:tr w:rsidR="00A17D0E" w:rsidTr="002522A9">
        <w:trPr>
          <w:cantSplit/>
          <w:trHeight w:val="410"/>
          <w:jc w:val="center"/>
        </w:trPr>
        <w:tc>
          <w:tcPr>
            <w:tcW w:w="422" w:type="dxa"/>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内部</w:t>
            </w: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直接上级</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公司总经理</w:t>
            </w:r>
          </w:p>
        </w:tc>
      </w:tr>
      <w:tr w:rsidR="00A17D0E" w:rsidTr="002522A9">
        <w:trPr>
          <w:cantSplit/>
          <w:trHeight w:val="410"/>
          <w:jc w:val="center"/>
        </w:trPr>
        <w:tc>
          <w:tcPr>
            <w:tcW w:w="422" w:type="dxa"/>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直接下属</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公司财务部经理</w:t>
            </w:r>
          </w:p>
        </w:tc>
      </w:tr>
      <w:tr w:rsidR="00A17D0E" w:rsidTr="002522A9">
        <w:trPr>
          <w:cantSplit/>
          <w:trHeight w:val="410"/>
          <w:jc w:val="center"/>
        </w:trPr>
        <w:tc>
          <w:tcPr>
            <w:tcW w:w="422" w:type="dxa"/>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内部协调部门或岗位</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2"/>
              <w:tabs>
                <w:tab w:val="left" w:pos="432"/>
              </w:tabs>
              <w:jc w:val="both"/>
              <w:rPr>
                <w:rFonts w:ascii="宋体" w:hAnsi="宋体"/>
                <w:szCs w:val="21"/>
              </w:rPr>
            </w:pP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外部协调单位</w:t>
            </w:r>
          </w:p>
        </w:tc>
        <w:tc>
          <w:tcPr>
            <w:tcW w:w="7482" w:type="dxa"/>
            <w:gridSpan w:val="6"/>
            <w:tcBorders>
              <w:top w:val="single" w:sz="4" w:space="0" w:color="auto"/>
              <w:left w:val="sing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税务、金融机构等</w:t>
            </w:r>
          </w:p>
        </w:tc>
      </w:tr>
      <w:tr w:rsidR="00A17D0E" w:rsidTr="002522A9">
        <w:trPr>
          <w:cantSplit/>
          <w:trHeight w:val="401"/>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sz w:val="21"/>
                <w:szCs w:val="21"/>
              </w:rPr>
            </w:pPr>
            <w:r>
              <w:rPr>
                <w:rFonts w:hint="eastAsia"/>
                <w:b/>
                <w:bCs/>
                <w:sz w:val="21"/>
                <w:szCs w:val="21"/>
              </w:rPr>
              <w:t>五、任职资格</w:t>
            </w:r>
          </w:p>
        </w:tc>
      </w:tr>
      <w:tr w:rsidR="00A17D0E" w:rsidTr="002522A9">
        <w:trPr>
          <w:cantSplit/>
          <w:trHeight w:val="437"/>
          <w:jc w:val="center"/>
        </w:trPr>
        <w:tc>
          <w:tcPr>
            <w:tcW w:w="1863" w:type="dxa"/>
            <w:gridSpan w:val="3"/>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教育背景</w:t>
            </w:r>
          </w:p>
        </w:tc>
        <w:tc>
          <w:tcPr>
            <w:tcW w:w="1268"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sz w:val="21"/>
                <w:szCs w:val="21"/>
              </w:rPr>
            </w:pPr>
            <w:r>
              <w:rPr>
                <w:rFonts w:hint="eastAsia"/>
                <w:b/>
                <w:bCs/>
                <w:sz w:val="21"/>
                <w:szCs w:val="21"/>
              </w:rPr>
              <w:t>学历</w:t>
            </w:r>
          </w:p>
        </w:tc>
        <w:tc>
          <w:tcPr>
            <w:tcW w:w="1633" w:type="dxa"/>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本科及以上</w:t>
            </w:r>
          </w:p>
        </w:tc>
        <w:tc>
          <w:tcPr>
            <w:tcW w:w="109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sz w:val="21"/>
                <w:szCs w:val="21"/>
              </w:rPr>
            </w:pPr>
            <w:r>
              <w:rPr>
                <w:rFonts w:hint="eastAsia"/>
                <w:b/>
                <w:sz w:val="21"/>
                <w:szCs w:val="21"/>
              </w:rPr>
              <w:t>专业</w:t>
            </w:r>
          </w:p>
        </w:tc>
        <w:tc>
          <w:tcPr>
            <w:tcW w:w="3491" w:type="dxa"/>
            <w:gridSpan w:val="3"/>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会计、财务管理或相关专业</w:t>
            </w:r>
          </w:p>
        </w:tc>
      </w:tr>
      <w:tr w:rsidR="00A17D0E" w:rsidTr="002522A9">
        <w:trPr>
          <w:cantSplit/>
          <w:trHeight w:val="437"/>
          <w:jc w:val="center"/>
        </w:trPr>
        <w:tc>
          <w:tcPr>
            <w:tcW w:w="1863" w:type="dxa"/>
            <w:gridSpan w:val="3"/>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290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sz w:val="21"/>
                <w:szCs w:val="21"/>
              </w:rPr>
            </w:pPr>
            <w:r>
              <w:rPr>
                <w:rFonts w:hint="eastAsia"/>
                <w:b/>
                <w:sz w:val="21"/>
                <w:szCs w:val="21"/>
              </w:rPr>
              <w:t>职称或资格证书</w:t>
            </w:r>
          </w:p>
        </w:tc>
        <w:tc>
          <w:tcPr>
            <w:tcW w:w="4581" w:type="dxa"/>
            <w:gridSpan w:val="4"/>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会计师及以上职称，</w:t>
            </w:r>
            <w:r w:rsidRPr="00A25254">
              <w:rPr>
                <w:rFonts w:hint="eastAsia"/>
                <w:sz w:val="21"/>
                <w:szCs w:val="21"/>
              </w:rPr>
              <w:t>高级会计师、注册会计师</w:t>
            </w:r>
            <w:r>
              <w:rPr>
                <w:rFonts w:hint="eastAsia"/>
                <w:sz w:val="21"/>
                <w:szCs w:val="21"/>
              </w:rPr>
              <w:t>优先。</w:t>
            </w: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工作经验</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sidRPr="00A25254">
              <w:rPr>
                <w:rFonts w:hint="eastAsia"/>
                <w:sz w:val="21"/>
                <w:szCs w:val="21"/>
              </w:rPr>
              <w:t>具有8年以上财务管理、会计相关工作经验，2年以上大中型企业财务部门负责人工作经验，业绩良好</w:t>
            </w:r>
            <w:r>
              <w:rPr>
                <w:rFonts w:hint="eastAsia"/>
                <w:sz w:val="21"/>
                <w:szCs w:val="21"/>
              </w:rPr>
              <w:t>，</w:t>
            </w:r>
            <w:r w:rsidRPr="00A25254">
              <w:rPr>
                <w:rFonts w:hint="eastAsia"/>
                <w:sz w:val="21"/>
                <w:szCs w:val="21"/>
              </w:rPr>
              <w:t>有电力行业财务管理、国有企业及会计师事务所工作经验者优先。</w:t>
            </w:r>
          </w:p>
        </w:tc>
      </w:tr>
      <w:tr w:rsidR="00A17D0E" w:rsidTr="002522A9">
        <w:trPr>
          <w:cantSplit/>
          <w:trHeight w:val="416"/>
          <w:jc w:val="center"/>
        </w:trPr>
        <w:tc>
          <w:tcPr>
            <w:tcW w:w="963" w:type="dxa"/>
            <w:gridSpan w:val="2"/>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知识与技能</w:t>
            </w:r>
          </w:p>
        </w:tc>
        <w:tc>
          <w:tcPr>
            <w:tcW w:w="90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知识</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Pr="004B534A" w:rsidRDefault="00A17D0E" w:rsidP="002522A9">
            <w:pPr>
              <w:pStyle w:val="a"/>
              <w:numPr>
                <w:ilvl w:val="0"/>
                <w:numId w:val="0"/>
              </w:numPr>
              <w:tabs>
                <w:tab w:val="left" w:pos="420"/>
              </w:tabs>
              <w:spacing w:line="240" w:lineRule="auto"/>
              <w:rPr>
                <w:sz w:val="21"/>
                <w:szCs w:val="21"/>
              </w:rPr>
            </w:pPr>
            <w:r>
              <w:rPr>
                <w:rFonts w:hint="eastAsia"/>
                <w:sz w:val="21"/>
                <w:szCs w:val="21"/>
              </w:rPr>
              <w:t>具有全面的会计、财务管理、融资等专业知识，熟悉国家财经法规，精通企业财务管理，具备优秀的职业判断能力和财务分析能力。</w:t>
            </w:r>
          </w:p>
        </w:tc>
      </w:tr>
      <w:tr w:rsidR="00A17D0E" w:rsidTr="002522A9">
        <w:trPr>
          <w:cantSplit/>
          <w:trHeight w:val="410"/>
          <w:jc w:val="center"/>
        </w:trPr>
        <w:tc>
          <w:tcPr>
            <w:tcW w:w="963" w:type="dxa"/>
            <w:gridSpan w:val="2"/>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技能</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能力要求</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noProof/>
                <w:sz w:val="21"/>
                <w:szCs w:val="21"/>
              </w:rPr>
            </w:pPr>
            <w:r>
              <w:rPr>
                <w:rFonts w:hint="eastAsia"/>
                <w:sz w:val="21"/>
                <w:szCs w:val="21"/>
              </w:rPr>
              <w:t>良好的职业道德，顾全大局，具有较强的沟通协调能力、分析判断能力和组织领导能力。</w:t>
            </w: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其他</w:t>
            </w:r>
          </w:p>
        </w:tc>
        <w:tc>
          <w:tcPr>
            <w:tcW w:w="7482" w:type="dxa"/>
            <w:gridSpan w:val="6"/>
            <w:tcBorders>
              <w:top w:val="single" w:sz="4" w:space="0" w:color="auto"/>
              <w:left w:val="single" w:sz="4" w:space="0" w:color="auto"/>
              <w:bottom w:val="double" w:sz="4" w:space="0" w:color="auto"/>
              <w:right w:val="double" w:sz="4" w:space="0" w:color="auto"/>
            </w:tcBorders>
            <w:vAlign w:val="center"/>
          </w:tcPr>
          <w:p w:rsidR="00A17D0E" w:rsidRPr="008A3592" w:rsidRDefault="00A17D0E" w:rsidP="002522A9">
            <w:pPr>
              <w:pStyle w:val="a"/>
              <w:numPr>
                <w:ilvl w:val="0"/>
                <w:numId w:val="0"/>
              </w:numPr>
              <w:tabs>
                <w:tab w:val="left" w:pos="432"/>
              </w:tabs>
              <w:spacing w:line="240" w:lineRule="auto"/>
              <w:rPr>
                <w:sz w:val="21"/>
                <w:szCs w:val="21"/>
              </w:rPr>
            </w:pPr>
            <w:r>
              <w:rPr>
                <w:rFonts w:hint="eastAsia"/>
                <w:sz w:val="21"/>
                <w:szCs w:val="21"/>
              </w:rPr>
              <w:t>中共党员优先。</w:t>
            </w:r>
            <w:r w:rsidRPr="008A3592">
              <w:rPr>
                <w:rFonts w:hint="eastAsia"/>
                <w:sz w:val="21"/>
                <w:szCs w:val="21"/>
              </w:rPr>
              <w:t>身体健康，无不良嗜好。适应所在地工作、生活环境。</w:t>
            </w:r>
          </w:p>
        </w:tc>
      </w:tr>
    </w:tbl>
    <w:p w:rsidR="00A17D0E" w:rsidRDefault="00A17D0E" w:rsidP="00A17D0E">
      <w:pPr>
        <w:spacing w:line="240" w:lineRule="atLeast"/>
        <w:jc w:val="center"/>
        <w:rPr>
          <w:rFonts w:ascii="方正小标宋简体" w:eastAsia="方正小标宋简体"/>
          <w:sz w:val="36"/>
          <w:szCs w:val="36"/>
        </w:rPr>
      </w:pPr>
      <w:r>
        <w:rPr>
          <w:rFonts w:ascii="方正小标宋简体" w:eastAsia="方正小标宋简体"/>
          <w:sz w:val="36"/>
          <w:szCs w:val="36"/>
        </w:rPr>
        <w:br w:type="page"/>
      </w:r>
      <w:r>
        <w:rPr>
          <w:rFonts w:ascii="方正小标宋简体" w:eastAsia="方正小标宋简体" w:hint="eastAsia"/>
          <w:sz w:val="36"/>
          <w:szCs w:val="36"/>
        </w:rPr>
        <w:lastRenderedPageBreak/>
        <w:t>海峡发电有限责任公司财务总监岗位说明书</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2"/>
        <w:gridCol w:w="541"/>
        <w:gridCol w:w="900"/>
        <w:gridCol w:w="1268"/>
        <w:gridCol w:w="1633"/>
        <w:gridCol w:w="1016"/>
        <w:gridCol w:w="74"/>
        <w:gridCol w:w="1343"/>
        <w:gridCol w:w="2148"/>
      </w:tblGrid>
      <w:tr w:rsidR="00A17D0E" w:rsidTr="002522A9">
        <w:trPr>
          <w:cantSplit/>
          <w:trHeight w:val="410"/>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b/>
                <w:sz w:val="21"/>
                <w:szCs w:val="21"/>
              </w:rPr>
            </w:pPr>
            <w:r>
              <w:rPr>
                <w:rFonts w:hint="eastAsia"/>
                <w:b/>
                <w:bCs/>
                <w:sz w:val="21"/>
                <w:szCs w:val="21"/>
              </w:rPr>
              <w:t>一、基本信息</w:t>
            </w: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岗位名称</w:t>
            </w:r>
          </w:p>
        </w:tc>
        <w:tc>
          <w:tcPr>
            <w:tcW w:w="3917" w:type="dxa"/>
            <w:gridSpan w:val="3"/>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财务总监</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sz w:val="21"/>
                <w:szCs w:val="21"/>
              </w:rPr>
            </w:pPr>
            <w:r>
              <w:rPr>
                <w:rFonts w:hint="eastAsia"/>
                <w:b/>
                <w:bCs/>
                <w:sz w:val="21"/>
                <w:szCs w:val="21"/>
              </w:rPr>
              <w:t>岗位编制</w:t>
            </w:r>
          </w:p>
        </w:tc>
        <w:tc>
          <w:tcPr>
            <w:tcW w:w="2148" w:type="dxa"/>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r>
              <w:rPr>
                <w:sz w:val="21"/>
                <w:szCs w:val="21"/>
              </w:rPr>
              <w:t>1</w:t>
            </w: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部门名称</w:t>
            </w:r>
          </w:p>
        </w:tc>
        <w:tc>
          <w:tcPr>
            <w:tcW w:w="3917" w:type="dxa"/>
            <w:gridSpan w:val="3"/>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A17D0E" w:rsidRPr="00AB5FDB" w:rsidRDefault="00A17D0E" w:rsidP="002522A9">
            <w:pPr>
              <w:pStyle w:val="a"/>
              <w:numPr>
                <w:ilvl w:val="0"/>
                <w:numId w:val="0"/>
              </w:numPr>
              <w:tabs>
                <w:tab w:val="left" w:pos="420"/>
              </w:tabs>
              <w:spacing w:line="240" w:lineRule="auto"/>
              <w:jc w:val="center"/>
              <w:rPr>
                <w:b/>
                <w:sz w:val="21"/>
                <w:szCs w:val="21"/>
              </w:rPr>
            </w:pPr>
            <w:r w:rsidRPr="00AB5FDB">
              <w:rPr>
                <w:b/>
                <w:sz w:val="21"/>
                <w:szCs w:val="21"/>
              </w:rPr>
              <w:t>工作地点</w:t>
            </w:r>
          </w:p>
        </w:tc>
        <w:tc>
          <w:tcPr>
            <w:tcW w:w="2148" w:type="dxa"/>
            <w:tcBorders>
              <w:top w:val="single" w:sz="4" w:space="0" w:color="auto"/>
              <w:left w:val="sing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r>
              <w:rPr>
                <w:sz w:val="21"/>
                <w:szCs w:val="21"/>
              </w:rPr>
              <w:t>福建省福州市</w:t>
            </w:r>
          </w:p>
        </w:tc>
      </w:tr>
      <w:tr w:rsidR="00A17D0E" w:rsidTr="002522A9">
        <w:trPr>
          <w:cantSplit/>
          <w:trHeight w:val="463"/>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b/>
                <w:bCs/>
                <w:sz w:val="21"/>
                <w:szCs w:val="21"/>
              </w:rPr>
            </w:pPr>
            <w:r>
              <w:rPr>
                <w:rFonts w:hint="eastAsia"/>
                <w:b/>
                <w:bCs/>
                <w:sz w:val="21"/>
                <w:szCs w:val="21"/>
              </w:rPr>
              <w:t>二、岗位概述</w:t>
            </w:r>
          </w:p>
        </w:tc>
      </w:tr>
      <w:tr w:rsidR="00A17D0E" w:rsidTr="002522A9">
        <w:trPr>
          <w:cantSplit/>
          <w:trHeight w:val="463"/>
          <w:jc w:val="center"/>
        </w:trPr>
        <w:tc>
          <w:tcPr>
            <w:tcW w:w="9345" w:type="dxa"/>
            <w:gridSpan w:val="9"/>
            <w:tcBorders>
              <w:top w:val="single" w:sz="4" w:space="0" w:color="auto"/>
              <w:left w:val="doub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在公司总经理领导下，全面负责公司财务工作。</w:t>
            </w:r>
          </w:p>
        </w:tc>
      </w:tr>
      <w:tr w:rsidR="00A17D0E" w:rsidTr="002522A9">
        <w:trPr>
          <w:cantSplit/>
          <w:trHeight w:val="463"/>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32"/>
              </w:tabs>
              <w:spacing w:line="240" w:lineRule="auto"/>
              <w:rPr>
                <w:b/>
                <w:sz w:val="21"/>
                <w:szCs w:val="21"/>
              </w:rPr>
            </w:pPr>
            <w:r>
              <w:rPr>
                <w:rFonts w:hint="eastAsia"/>
                <w:b/>
                <w:sz w:val="21"/>
                <w:szCs w:val="21"/>
              </w:rPr>
              <w:t>三、主要工作职责</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EC2923" w:rsidRDefault="00A17D0E" w:rsidP="002522A9">
            <w:pPr>
              <w:pStyle w:val="a4"/>
              <w:shd w:val="clear" w:color="auto" w:fill="F5FAFF"/>
              <w:spacing w:after="0" w:afterAutospacing="0" w:line="375" w:lineRule="atLeast"/>
              <w:jc w:val="both"/>
              <w:rPr>
                <w:color w:val="000000"/>
                <w:sz w:val="21"/>
                <w:szCs w:val="21"/>
              </w:rPr>
            </w:pPr>
            <w:r w:rsidRPr="00EC2923">
              <w:rPr>
                <w:rFonts w:hint="eastAsia"/>
                <w:color w:val="000000"/>
                <w:sz w:val="21"/>
                <w:szCs w:val="21"/>
              </w:rPr>
              <w:t>根据公司中长期经营计划及年度计划，组织编制财务计划和年度预算；</w:t>
            </w:r>
          </w:p>
        </w:tc>
      </w:tr>
      <w:tr w:rsidR="00A17D0E" w:rsidRPr="00FE1FA1"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EC2923" w:rsidRDefault="00A17D0E" w:rsidP="002522A9">
            <w:pPr>
              <w:pStyle w:val="a4"/>
              <w:shd w:val="clear" w:color="auto" w:fill="F5FAFF"/>
              <w:spacing w:after="0" w:afterAutospacing="0" w:line="375" w:lineRule="atLeast"/>
              <w:jc w:val="both"/>
              <w:rPr>
                <w:color w:val="000000"/>
                <w:sz w:val="21"/>
                <w:szCs w:val="21"/>
              </w:rPr>
            </w:pPr>
            <w:r w:rsidRPr="00EC2923">
              <w:rPr>
                <w:rFonts w:hint="eastAsia"/>
                <w:color w:val="000000"/>
                <w:sz w:val="21"/>
                <w:szCs w:val="21"/>
              </w:rPr>
              <w:t>负责建立公司风险管理和内部控制体系，对公司重大的投资、融资、并购等经营活动提出建议；</w:t>
            </w:r>
          </w:p>
        </w:tc>
      </w:tr>
      <w:tr w:rsidR="00A17D0E" w:rsidTr="002522A9">
        <w:trPr>
          <w:cantSplit/>
          <w:trHeight w:hRule="exact" w:val="475"/>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EC2923" w:rsidRDefault="00A17D0E" w:rsidP="002522A9">
            <w:pPr>
              <w:pStyle w:val="a4"/>
              <w:shd w:val="clear" w:color="auto" w:fill="F5FAFF"/>
              <w:spacing w:after="0" w:afterAutospacing="0" w:line="375" w:lineRule="atLeast"/>
              <w:jc w:val="both"/>
              <w:rPr>
                <w:color w:val="000000"/>
                <w:sz w:val="21"/>
                <w:szCs w:val="21"/>
              </w:rPr>
            </w:pPr>
            <w:r w:rsidRPr="00EC2923">
              <w:rPr>
                <w:rFonts w:hint="eastAsia"/>
                <w:color w:val="000000"/>
                <w:sz w:val="21"/>
                <w:szCs w:val="21"/>
              </w:rPr>
              <w:t>负责公司财务管理工作，负责制定公司财务管理相关制度并组织实施；</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EC2923" w:rsidRDefault="00A17D0E" w:rsidP="002522A9">
            <w:pPr>
              <w:pStyle w:val="a4"/>
              <w:shd w:val="clear" w:color="auto" w:fill="F5FAFF"/>
              <w:spacing w:after="0" w:afterAutospacing="0" w:line="375" w:lineRule="atLeast"/>
              <w:jc w:val="both"/>
              <w:rPr>
                <w:color w:val="000000"/>
                <w:sz w:val="21"/>
                <w:szCs w:val="21"/>
              </w:rPr>
            </w:pPr>
            <w:r w:rsidRPr="00EC2923">
              <w:rPr>
                <w:rFonts w:hint="eastAsia"/>
                <w:color w:val="000000"/>
                <w:sz w:val="21"/>
                <w:szCs w:val="21"/>
              </w:rPr>
              <w:t>负责公司财务报表及财务预决算的编制工作，为公司决策提供有效的财务分析；</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EC2923" w:rsidRDefault="00A17D0E" w:rsidP="002522A9">
            <w:pPr>
              <w:pStyle w:val="a4"/>
              <w:shd w:val="clear" w:color="auto" w:fill="F5FAFF"/>
              <w:spacing w:after="0" w:afterAutospacing="0" w:line="375" w:lineRule="atLeast"/>
              <w:jc w:val="both"/>
              <w:rPr>
                <w:color w:val="000000"/>
                <w:sz w:val="21"/>
                <w:szCs w:val="21"/>
              </w:rPr>
            </w:pPr>
            <w:r w:rsidRPr="00EC2923">
              <w:rPr>
                <w:rFonts w:hint="eastAsia"/>
                <w:color w:val="000000"/>
                <w:sz w:val="21"/>
                <w:szCs w:val="21"/>
              </w:rPr>
              <w:t>统筹负责公司所辖项目公司税收管理工作；</w:t>
            </w:r>
          </w:p>
        </w:tc>
      </w:tr>
      <w:tr w:rsidR="00A17D0E" w:rsidTr="002522A9">
        <w:trPr>
          <w:cantSplit/>
          <w:trHeight w:hRule="exact" w:val="681"/>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EC2923" w:rsidRDefault="00A17D0E" w:rsidP="002522A9">
            <w:pPr>
              <w:pStyle w:val="a4"/>
              <w:shd w:val="clear" w:color="auto" w:fill="F5FAFF"/>
              <w:snapToGrid w:val="0"/>
              <w:spacing w:after="0" w:afterAutospacing="0"/>
              <w:jc w:val="both"/>
              <w:rPr>
                <w:color w:val="000000"/>
                <w:sz w:val="21"/>
                <w:szCs w:val="21"/>
              </w:rPr>
            </w:pPr>
            <w:r w:rsidRPr="00EC2923">
              <w:rPr>
                <w:rFonts w:hint="eastAsia"/>
                <w:color w:val="000000"/>
                <w:sz w:val="21"/>
                <w:szCs w:val="21"/>
              </w:rPr>
              <w:t>与公司所辖区域的财政、税务、银行等相关政府部门及会计师事务所等相关中介机构建立并保持良好的关系；</w:t>
            </w:r>
          </w:p>
        </w:tc>
      </w:tr>
      <w:tr w:rsidR="00A17D0E" w:rsidRPr="00FE1FA1" w:rsidTr="002522A9">
        <w:trPr>
          <w:cantSplit/>
          <w:trHeight w:hRule="exact" w:val="421"/>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EC2923" w:rsidRDefault="00A17D0E" w:rsidP="002522A9">
            <w:pPr>
              <w:pStyle w:val="a4"/>
              <w:shd w:val="clear" w:color="auto" w:fill="F5FAFF"/>
              <w:spacing w:after="0" w:afterAutospacing="0" w:line="375" w:lineRule="atLeast"/>
              <w:jc w:val="both"/>
              <w:rPr>
                <w:color w:val="000000"/>
                <w:sz w:val="21"/>
                <w:szCs w:val="21"/>
              </w:rPr>
            </w:pPr>
            <w:r w:rsidRPr="00EC2923">
              <w:rPr>
                <w:rFonts w:hint="eastAsia"/>
                <w:color w:val="000000"/>
                <w:sz w:val="21"/>
                <w:szCs w:val="21"/>
              </w:rPr>
              <w:t>完成公司领导和三峡新能源公司总部资产财务部交办的其他工作。</w:t>
            </w:r>
          </w:p>
        </w:tc>
      </w:tr>
      <w:tr w:rsidR="00A17D0E" w:rsidTr="002522A9">
        <w:trPr>
          <w:cantSplit/>
          <w:trHeight w:val="410"/>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sz w:val="21"/>
                <w:szCs w:val="21"/>
              </w:rPr>
            </w:pPr>
            <w:r>
              <w:rPr>
                <w:rFonts w:hint="eastAsia"/>
                <w:b/>
                <w:bCs/>
                <w:sz w:val="21"/>
                <w:szCs w:val="21"/>
              </w:rPr>
              <w:t>四、工作关系</w:t>
            </w:r>
          </w:p>
        </w:tc>
      </w:tr>
      <w:tr w:rsidR="00A17D0E" w:rsidTr="002522A9">
        <w:trPr>
          <w:cantSplit/>
          <w:trHeight w:val="410"/>
          <w:jc w:val="center"/>
        </w:trPr>
        <w:tc>
          <w:tcPr>
            <w:tcW w:w="422" w:type="dxa"/>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内部</w:t>
            </w: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直接上级</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公司总经理</w:t>
            </w:r>
          </w:p>
        </w:tc>
      </w:tr>
      <w:tr w:rsidR="00A17D0E" w:rsidTr="002522A9">
        <w:trPr>
          <w:cantSplit/>
          <w:trHeight w:val="410"/>
          <w:jc w:val="center"/>
        </w:trPr>
        <w:tc>
          <w:tcPr>
            <w:tcW w:w="422" w:type="dxa"/>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直接下属</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公司财务部经理</w:t>
            </w:r>
          </w:p>
        </w:tc>
      </w:tr>
      <w:tr w:rsidR="00A17D0E" w:rsidTr="002522A9">
        <w:trPr>
          <w:cantSplit/>
          <w:trHeight w:val="410"/>
          <w:jc w:val="center"/>
        </w:trPr>
        <w:tc>
          <w:tcPr>
            <w:tcW w:w="422" w:type="dxa"/>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内部协调部门或岗位</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2"/>
              <w:tabs>
                <w:tab w:val="left" w:pos="432"/>
              </w:tabs>
              <w:jc w:val="both"/>
              <w:rPr>
                <w:rFonts w:ascii="宋体" w:hAnsi="宋体"/>
                <w:szCs w:val="21"/>
              </w:rPr>
            </w:pP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外部协调单位</w:t>
            </w:r>
          </w:p>
        </w:tc>
        <w:tc>
          <w:tcPr>
            <w:tcW w:w="7482" w:type="dxa"/>
            <w:gridSpan w:val="6"/>
            <w:tcBorders>
              <w:top w:val="single" w:sz="4" w:space="0" w:color="auto"/>
              <w:left w:val="sing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税务、金融机构等</w:t>
            </w:r>
          </w:p>
        </w:tc>
      </w:tr>
      <w:tr w:rsidR="00A17D0E" w:rsidTr="002522A9">
        <w:trPr>
          <w:cantSplit/>
          <w:trHeight w:val="401"/>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sz w:val="21"/>
                <w:szCs w:val="21"/>
              </w:rPr>
            </w:pPr>
            <w:r>
              <w:rPr>
                <w:rFonts w:hint="eastAsia"/>
                <w:b/>
                <w:bCs/>
                <w:sz w:val="21"/>
                <w:szCs w:val="21"/>
              </w:rPr>
              <w:t>五、任职资格</w:t>
            </w:r>
          </w:p>
        </w:tc>
      </w:tr>
      <w:tr w:rsidR="00A17D0E" w:rsidTr="002522A9">
        <w:trPr>
          <w:cantSplit/>
          <w:trHeight w:val="437"/>
          <w:jc w:val="center"/>
        </w:trPr>
        <w:tc>
          <w:tcPr>
            <w:tcW w:w="1863" w:type="dxa"/>
            <w:gridSpan w:val="3"/>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教育背景</w:t>
            </w:r>
          </w:p>
        </w:tc>
        <w:tc>
          <w:tcPr>
            <w:tcW w:w="1268"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sz w:val="21"/>
                <w:szCs w:val="21"/>
              </w:rPr>
            </w:pPr>
            <w:r>
              <w:rPr>
                <w:rFonts w:hint="eastAsia"/>
                <w:b/>
                <w:bCs/>
                <w:sz w:val="21"/>
                <w:szCs w:val="21"/>
              </w:rPr>
              <w:t>学历</w:t>
            </w:r>
          </w:p>
        </w:tc>
        <w:tc>
          <w:tcPr>
            <w:tcW w:w="1633" w:type="dxa"/>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本科及以上</w:t>
            </w:r>
          </w:p>
        </w:tc>
        <w:tc>
          <w:tcPr>
            <w:tcW w:w="1090"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sz w:val="21"/>
                <w:szCs w:val="21"/>
              </w:rPr>
            </w:pPr>
            <w:r>
              <w:rPr>
                <w:rFonts w:hint="eastAsia"/>
                <w:b/>
                <w:sz w:val="21"/>
                <w:szCs w:val="21"/>
              </w:rPr>
              <w:t>专业</w:t>
            </w:r>
          </w:p>
        </w:tc>
        <w:tc>
          <w:tcPr>
            <w:tcW w:w="3491" w:type="dxa"/>
            <w:gridSpan w:val="2"/>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会计、财务管理或相关专业</w:t>
            </w:r>
          </w:p>
        </w:tc>
      </w:tr>
      <w:tr w:rsidR="00A17D0E" w:rsidTr="002522A9">
        <w:trPr>
          <w:cantSplit/>
          <w:trHeight w:val="437"/>
          <w:jc w:val="center"/>
        </w:trPr>
        <w:tc>
          <w:tcPr>
            <w:tcW w:w="1863" w:type="dxa"/>
            <w:gridSpan w:val="3"/>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290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sz w:val="21"/>
                <w:szCs w:val="21"/>
              </w:rPr>
            </w:pPr>
            <w:r>
              <w:rPr>
                <w:rFonts w:hint="eastAsia"/>
                <w:b/>
                <w:sz w:val="21"/>
                <w:szCs w:val="21"/>
              </w:rPr>
              <w:t>职称或资格证书</w:t>
            </w:r>
          </w:p>
        </w:tc>
        <w:tc>
          <w:tcPr>
            <w:tcW w:w="4581" w:type="dxa"/>
            <w:gridSpan w:val="4"/>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会计师及以上职称，</w:t>
            </w:r>
            <w:r w:rsidRPr="00A25254">
              <w:rPr>
                <w:rFonts w:hint="eastAsia"/>
                <w:sz w:val="21"/>
                <w:szCs w:val="21"/>
              </w:rPr>
              <w:t>高级会计师、注册会计师</w:t>
            </w:r>
            <w:r>
              <w:rPr>
                <w:rFonts w:hint="eastAsia"/>
                <w:sz w:val="21"/>
                <w:szCs w:val="21"/>
              </w:rPr>
              <w:t>优先。</w:t>
            </w: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工作经验</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sidRPr="00A25254">
              <w:rPr>
                <w:rFonts w:hint="eastAsia"/>
                <w:sz w:val="21"/>
                <w:szCs w:val="21"/>
              </w:rPr>
              <w:t>具有8年以上财务管理、会计相关工作经验，2</w:t>
            </w:r>
            <w:r>
              <w:rPr>
                <w:rFonts w:hint="eastAsia"/>
                <w:sz w:val="21"/>
                <w:szCs w:val="21"/>
              </w:rPr>
              <w:t>年以上大中型企业财务部门负责人工作经验，业绩良好，</w:t>
            </w:r>
            <w:r w:rsidRPr="00A25254">
              <w:rPr>
                <w:rFonts w:hint="eastAsia"/>
                <w:sz w:val="21"/>
                <w:szCs w:val="21"/>
              </w:rPr>
              <w:t>有电力行业财务管理、国有企业及会计师事务所工作经验者优先。</w:t>
            </w:r>
          </w:p>
        </w:tc>
      </w:tr>
      <w:tr w:rsidR="00A17D0E" w:rsidTr="002522A9">
        <w:trPr>
          <w:cantSplit/>
          <w:trHeight w:val="416"/>
          <w:jc w:val="center"/>
        </w:trPr>
        <w:tc>
          <w:tcPr>
            <w:tcW w:w="963" w:type="dxa"/>
            <w:gridSpan w:val="2"/>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知识与技能</w:t>
            </w:r>
          </w:p>
        </w:tc>
        <w:tc>
          <w:tcPr>
            <w:tcW w:w="90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知识</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Pr="004B534A" w:rsidRDefault="00A17D0E" w:rsidP="002522A9">
            <w:pPr>
              <w:pStyle w:val="a"/>
              <w:numPr>
                <w:ilvl w:val="0"/>
                <w:numId w:val="0"/>
              </w:numPr>
              <w:tabs>
                <w:tab w:val="left" w:pos="420"/>
              </w:tabs>
              <w:spacing w:line="240" w:lineRule="auto"/>
              <w:rPr>
                <w:sz w:val="21"/>
                <w:szCs w:val="21"/>
              </w:rPr>
            </w:pPr>
            <w:r>
              <w:rPr>
                <w:rFonts w:hint="eastAsia"/>
                <w:sz w:val="21"/>
                <w:szCs w:val="21"/>
              </w:rPr>
              <w:t>具有全面的会计、财务管理、融资等专业知识，熟悉国家财经法规，精通企业财务管理，具备优秀的职业判断能力和财务分析能力。</w:t>
            </w:r>
          </w:p>
        </w:tc>
      </w:tr>
      <w:tr w:rsidR="00A17D0E" w:rsidTr="002522A9">
        <w:trPr>
          <w:cantSplit/>
          <w:trHeight w:val="410"/>
          <w:jc w:val="center"/>
        </w:trPr>
        <w:tc>
          <w:tcPr>
            <w:tcW w:w="963" w:type="dxa"/>
            <w:gridSpan w:val="2"/>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技能</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能力要求</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noProof/>
                <w:sz w:val="21"/>
                <w:szCs w:val="21"/>
              </w:rPr>
            </w:pPr>
            <w:r>
              <w:rPr>
                <w:rFonts w:hint="eastAsia"/>
                <w:sz w:val="21"/>
                <w:szCs w:val="21"/>
              </w:rPr>
              <w:t>良好的职业道德，顾全大局，具有较强的沟通协调能力、分析判断能力和组织领导能力。</w:t>
            </w: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其他</w:t>
            </w:r>
          </w:p>
        </w:tc>
        <w:tc>
          <w:tcPr>
            <w:tcW w:w="7482" w:type="dxa"/>
            <w:gridSpan w:val="6"/>
            <w:tcBorders>
              <w:top w:val="single" w:sz="4" w:space="0" w:color="auto"/>
              <w:left w:val="single" w:sz="4" w:space="0" w:color="auto"/>
              <w:bottom w:val="double" w:sz="4" w:space="0" w:color="auto"/>
              <w:right w:val="double" w:sz="4" w:space="0" w:color="auto"/>
            </w:tcBorders>
            <w:vAlign w:val="center"/>
          </w:tcPr>
          <w:p w:rsidR="00A17D0E" w:rsidRPr="008A3592" w:rsidRDefault="00A17D0E" w:rsidP="002522A9">
            <w:pPr>
              <w:pStyle w:val="a"/>
              <w:numPr>
                <w:ilvl w:val="0"/>
                <w:numId w:val="0"/>
              </w:numPr>
              <w:tabs>
                <w:tab w:val="left" w:pos="432"/>
              </w:tabs>
              <w:spacing w:line="240" w:lineRule="auto"/>
              <w:rPr>
                <w:sz w:val="21"/>
                <w:szCs w:val="21"/>
              </w:rPr>
            </w:pPr>
            <w:r>
              <w:rPr>
                <w:rFonts w:hint="eastAsia"/>
                <w:sz w:val="21"/>
                <w:szCs w:val="21"/>
              </w:rPr>
              <w:t>中共党员优先。</w:t>
            </w:r>
            <w:r w:rsidRPr="008A3592">
              <w:rPr>
                <w:rFonts w:hint="eastAsia"/>
                <w:sz w:val="21"/>
                <w:szCs w:val="21"/>
              </w:rPr>
              <w:t>身体健康，无不良嗜好。适应所在地工作、生活环境。</w:t>
            </w:r>
          </w:p>
        </w:tc>
      </w:tr>
    </w:tbl>
    <w:p w:rsidR="00A17D0E" w:rsidRDefault="00A17D0E" w:rsidP="00A17D0E">
      <w:pPr>
        <w:spacing w:line="240" w:lineRule="atLeast"/>
        <w:jc w:val="center"/>
        <w:rPr>
          <w:rFonts w:ascii="方正小标宋简体" w:eastAsia="方正小标宋简体"/>
          <w:sz w:val="36"/>
          <w:szCs w:val="36"/>
        </w:rPr>
      </w:pPr>
    </w:p>
    <w:p w:rsidR="00A17D0E" w:rsidRDefault="00A17D0E" w:rsidP="00A17D0E">
      <w:pPr>
        <w:spacing w:line="240" w:lineRule="atLeast"/>
        <w:jc w:val="center"/>
        <w:rPr>
          <w:rFonts w:ascii="方正小标宋简体" w:eastAsia="方正小标宋简体"/>
          <w:sz w:val="36"/>
          <w:szCs w:val="36"/>
        </w:rPr>
      </w:pPr>
    </w:p>
    <w:p w:rsidR="00A17D0E" w:rsidRDefault="00A17D0E" w:rsidP="00A17D0E">
      <w:pPr>
        <w:spacing w:line="240" w:lineRule="atLeast"/>
        <w:jc w:val="center"/>
        <w:rPr>
          <w:rFonts w:ascii="方正小标宋简体" w:eastAsia="方正小标宋简体"/>
          <w:sz w:val="36"/>
          <w:szCs w:val="36"/>
        </w:rPr>
      </w:pPr>
      <w:r>
        <w:rPr>
          <w:rFonts w:ascii="方正小标宋简体" w:eastAsia="方正小标宋简体" w:hint="eastAsia"/>
          <w:sz w:val="36"/>
          <w:szCs w:val="36"/>
        </w:rPr>
        <w:lastRenderedPageBreak/>
        <w:t>国水投资集团西安风电设备股份有限公司</w:t>
      </w:r>
    </w:p>
    <w:p w:rsidR="00A17D0E" w:rsidRDefault="00A17D0E" w:rsidP="00A17D0E">
      <w:pPr>
        <w:spacing w:line="240" w:lineRule="atLeast"/>
        <w:jc w:val="center"/>
        <w:rPr>
          <w:rFonts w:ascii="方正小标宋简体" w:eastAsia="方正小标宋简体"/>
          <w:sz w:val="36"/>
          <w:szCs w:val="36"/>
        </w:rPr>
      </w:pPr>
      <w:r>
        <w:rPr>
          <w:rFonts w:ascii="方正小标宋简体" w:eastAsia="方正小标宋简体" w:hint="eastAsia"/>
          <w:sz w:val="36"/>
          <w:szCs w:val="36"/>
        </w:rPr>
        <w:t>财务总监岗位说明书</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2"/>
        <w:gridCol w:w="541"/>
        <w:gridCol w:w="900"/>
        <w:gridCol w:w="1268"/>
        <w:gridCol w:w="1633"/>
        <w:gridCol w:w="1090"/>
        <w:gridCol w:w="67"/>
        <w:gridCol w:w="1276"/>
        <w:gridCol w:w="2148"/>
      </w:tblGrid>
      <w:tr w:rsidR="00A17D0E" w:rsidTr="002522A9">
        <w:trPr>
          <w:cantSplit/>
          <w:trHeight w:val="410"/>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b/>
                <w:sz w:val="21"/>
                <w:szCs w:val="21"/>
              </w:rPr>
            </w:pPr>
            <w:r>
              <w:rPr>
                <w:rFonts w:hint="eastAsia"/>
                <w:b/>
                <w:bCs/>
                <w:sz w:val="21"/>
                <w:szCs w:val="21"/>
              </w:rPr>
              <w:t>一、基本信息</w:t>
            </w: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岗位名称</w:t>
            </w:r>
          </w:p>
        </w:tc>
        <w:tc>
          <w:tcPr>
            <w:tcW w:w="4058" w:type="dxa"/>
            <w:gridSpan w:val="4"/>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财务总监</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sz w:val="21"/>
                <w:szCs w:val="21"/>
              </w:rPr>
            </w:pPr>
            <w:r>
              <w:rPr>
                <w:rFonts w:hint="eastAsia"/>
                <w:b/>
                <w:bCs/>
                <w:sz w:val="21"/>
                <w:szCs w:val="21"/>
              </w:rPr>
              <w:t>岗位编制</w:t>
            </w:r>
          </w:p>
        </w:tc>
        <w:tc>
          <w:tcPr>
            <w:tcW w:w="2148" w:type="dxa"/>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r>
              <w:rPr>
                <w:sz w:val="21"/>
                <w:szCs w:val="21"/>
              </w:rPr>
              <w:t>1</w:t>
            </w: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部门名称</w:t>
            </w:r>
          </w:p>
        </w:tc>
        <w:tc>
          <w:tcPr>
            <w:tcW w:w="4058" w:type="dxa"/>
            <w:gridSpan w:val="4"/>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r>
              <w:rPr>
                <w:sz w:val="21"/>
                <w:szCs w:val="21"/>
              </w:rPr>
              <w:t>工作地点</w:t>
            </w:r>
          </w:p>
        </w:tc>
        <w:tc>
          <w:tcPr>
            <w:tcW w:w="2148" w:type="dxa"/>
            <w:tcBorders>
              <w:top w:val="single" w:sz="4" w:space="0" w:color="auto"/>
              <w:left w:val="sing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r>
              <w:rPr>
                <w:sz w:val="21"/>
                <w:szCs w:val="21"/>
              </w:rPr>
              <w:t>陕西省西安市</w:t>
            </w:r>
          </w:p>
        </w:tc>
      </w:tr>
      <w:tr w:rsidR="00A17D0E" w:rsidTr="002522A9">
        <w:trPr>
          <w:cantSplit/>
          <w:trHeight w:val="463"/>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b/>
                <w:bCs/>
                <w:sz w:val="21"/>
                <w:szCs w:val="21"/>
              </w:rPr>
            </w:pPr>
            <w:r>
              <w:rPr>
                <w:rFonts w:hint="eastAsia"/>
                <w:b/>
                <w:bCs/>
                <w:sz w:val="21"/>
                <w:szCs w:val="21"/>
              </w:rPr>
              <w:t>二、岗位概述</w:t>
            </w:r>
          </w:p>
        </w:tc>
      </w:tr>
      <w:tr w:rsidR="00A17D0E" w:rsidTr="002522A9">
        <w:trPr>
          <w:cantSplit/>
          <w:trHeight w:val="463"/>
          <w:jc w:val="center"/>
        </w:trPr>
        <w:tc>
          <w:tcPr>
            <w:tcW w:w="9345" w:type="dxa"/>
            <w:gridSpan w:val="9"/>
            <w:tcBorders>
              <w:top w:val="single" w:sz="4" w:space="0" w:color="auto"/>
              <w:left w:val="doub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在总经理领导下，全面负责公司财务工作。</w:t>
            </w:r>
          </w:p>
        </w:tc>
      </w:tr>
      <w:tr w:rsidR="00A17D0E" w:rsidTr="002522A9">
        <w:trPr>
          <w:cantSplit/>
          <w:trHeight w:val="463"/>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32"/>
              </w:tabs>
              <w:spacing w:line="240" w:lineRule="auto"/>
              <w:rPr>
                <w:b/>
                <w:sz w:val="21"/>
                <w:szCs w:val="21"/>
              </w:rPr>
            </w:pPr>
            <w:r>
              <w:rPr>
                <w:rFonts w:hint="eastAsia"/>
                <w:b/>
                <w:sz w:val="21"/>
                <w:szCs w:val="21"/>
              </w:rPr>
              <w:t>三、主要工作职责</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tcPr>
          <w:p w:rsidR="00A17D0E" w:rsidRPr="00E03F96" w:rsidRDefault="00A17D0E" w:rsidP="002522A9">
            <w:pPr>
              <w:pStyle w:val="a4"/>
              <w:shd w:val="clear" w:color="auto" w:fill="F5FAFF"/>
              <w:spacing w:after="0" w:afterAutospacing="0" w:line="375" w:lineRule="atLeast"/>
              <w:jc w:val="both"/>
              <w:rPr>
                <w:color w:val="000000"/>
                <w:sz w:val="21"/>
                <w:szCs w:val="21"/>
              </w:rPr>
            </w:pPr>
            <w:r w:rsidRPr="00E03F96">
              <w:rPr>
                <w:rFonts w:hint="eastAsia"/>
                <w:color w:val="000000"/>
                <w:sz w:val="21"/>
                <w:szCs w:val="21"/>
              </w:rPr>
              <w:t>根据公司中长期经营计划及年度计划，组织编制财务计划和年度预算；</w:t>
            </w:r>
          </w:p>
        </w:tc>
      </w:tr>
      <w:tr w:rsidR="00A17D0E" w:rsidRPr="00FE1FA1"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tcPr>
          <w:p w:rsidR="00A17D0E" w:rsidRPr="00E03F96" w:rsidRDefault="00A17D0E" w:rsidP="002522A9">
            <w:pPr>
              <w:pStyle w:val="a4"/>
              <w:shd w:val="clear" w:color="auto" w:fill="F5FAFF"/>
              <w:spacing w:after="0" w:afterAutospacing="0" w:line="375" w:lineRule="atLeast"/>
              <w:jc w:val="both"/>
              <w:rPr>
                <w:color w:val="000000"/>
                <w:sz w:val="21"/>
                <w:szCs w:val="21"/>
              </w:rPr>
            </w:pPr>
            <w:r w:rsidRPr="00E03F96">
              <w:rPr>
                <w:rFonts w:hint="eastAsia"/>
                <w:color w:val="000000"/>
                <w:sz w:val="21"/>
                <w:szCs w:val="21"/>
              </w:rPr>
              <w:t>建立、健全财务管理和内部控制体系，对财务部门的日常管理、会计核算、资金运作等总体控制；</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tcPr>
          <w:p w:rsidR="00A17D0E" w:rsidRPr="00E03F96" w:rsidRDefault="00A17D0E" w:rsidP="002522A9">
            <w:pPr>
              <w:pStyle w:val="a4"/>
              <w:shd w:val="clear" w:color="auto" w:fill="F5FAFF"/>
              <w:spacing w:after="0" w:afterAutospacing="0" w:line="375" w:lineRule="atLeast"/>
              <w:jc w:val="both"/>
              <w:rPr>
                <w:color w:val="000000"/>
                <w:sz w:val="21"/>
                <w:szCs w:val="21"/>
              </w:rPr>
            </w:pPr>
            <w:r w:rsidRPr="00E03F96">
              <w:rPr>
                <w:rFonts w:hint="eastAsia"/>
                <w:color w:val="000000"/>
                <w:sz w:val="21"/>
                <w:szCs w:val="21"/>
              </w:rPr>
              <w:t>建立、健全财务机构、岗位设置，明确职责，保障会计信息质量；</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tcPr>
          <w:p w:rsidR="00A17D0E" w:rsidRPr="00E03F96" w:rsidRDefault="00A17D0E" w:rsidP="002522A9">
            <w:pPr>
              <w:pStyle w:val="a4"/>
              <w:shd w:val="clear" w:color="auto" w:fill="F5FAFF"/>
              <w:spacing w:after="0" w:afterAutospacing="0" w:line="375" w:lineRule="atLeast"/>
              <w:jc w:val="both"/>
              <w:rPr>
                <w:color w:val="000000"/>
                <w:sz w:val="21"/>
                <w:szCs w:val="21"/>
              </w:rPr>
            </w:pPr>
            <w:r w:rsidRPr="00E03F96">
              <w:rPr>
                <w:rFonts w:hint="eastAsia"/>
                <w:color w:val="000000"/>
                <w:sz w:val="21"/>
                <w:szCs w:val="21"/>
              </w:rPr>
              <w:t>建立和完善公司财务相关管理制度并组织实施；</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tcPr>
          <w:p w:rsidR="00A17D0E" w:rsidRPr="00E03F96" w:rsidRDefault="00A17D0E" w:rsidP="002522A9">
            <w:pPr>
              <w:pStyle w:val="a4"/>
              <w:shd w:val="clear" w:color="auto" w:fill="F5FAFF"/>
              <w:spacing w:after="0" w:afterAutospacing="0" w:line="375" w:lineRule="atLeast"/>
              <w:jc w:val="both"/>
              <w:rPr>
                <w:color w:val="000000"/>
                <w:sz w:val="21"/>
                <w:szCs w:val="21"/>
              </w:rPr>
            </w:pPr>
            <w:r w:rsidRPr="00E03F96">
              <w:rPr>
                <w:rFonts w:hint="eastAsia"/>
                <w:color w:val="000000"/>
                <w:sz w:val="21"/>
                <w:szCs w:val="21"/>
              </w:rPr>
              <w:t>组织财务报表及财务预决算的编制工作，为公司决策提供有效的财务分析；</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tcPr>
          <w:p w:rsidR="00A17D0E" w:rsidRPr="00E03F96" w:rsidRDefault="00A17D0E" w:rsidP="002522A9">
            <w:pPr>
              <w:pStyle w:val="a4"/>
              <w:shd w:val="clear" w:color="auto" w:fill="F5FAFF"/>
              <w:spacing w:after="0" w:afterAutospacing="0" w:line="375" w:lineRule="atLeast"/>
              <w:jc w:val="both"/>
              <w:rPr>
                <w:color w:val="000000"/>
                <w:sz w:val="21"/>
                <w:szCs w:val="21"/>
              </w:rPr>
            </w:pPr>
            <w:r w:rsidRPr="00E03F96">
              <w:rPr>
                <w:rFonts w:hint="eastAsia"/>
                <w:color w:val="000000"/>
                <w:sz w:val="21"/>
                <w:szCs w:val="21"/>
              </w:rPr>
              <w:t>筹划公司税收管理工作；</w:t>
            </w:r>
          </w:p>
        </w:tc>
      </w:tr>
      <w:tr w:rsidR="00A17D0E" w:rsidRPr="00FE1FA1"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tcPr>
          <w:p w:rsidR="00A17D0E" w:rsidRPr="00E03F96" w:rsidRDefault="00A17D0E" w:rsidP="002522A9">
            <w:pPr>
              <w:pStyle w:val="a4"/>
              <w:shd w:val="clear" w:color="auto" w:fill="F5FAFF"/>
              <w:spacing w:after="0" w:afterAutospacing="0" w:line="375" w:lineRule="atLeast"/>
              <w:jc w:val="both"/>
              <w:rPr>
                <w:color w:val="000000"/>
                <w:sz w:val="21"/>
                <w:szCs w:val="21"/>
              </w:rPr>
            </w:pPr>
            <w:r w:rsidRPr="00E03F96">
              <w:rPr>
                <w:rFonts w:hint="eastAsia"/>
                <w:color w:val="000000"/>
                <w:sz w:val="21"/>
                <w:szCs w:val="21"/>
              </w:rPr>
              <w:t>对公司重大的投资、融资、并购等经营活动提供建议和决策支持，把控财务风险；</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tcPr>
          <w:p w:rsidR="00A17D0E" w:rsidRPr="00E03F96" w:rsidRDefault="00A17D0E" w:rsidP="002522A9">
            <w:pPr>
              <w:pStyle w:val="a4"/>
              <w:shd w:val="clear" w:color="auto" w:fill="F5FAFF"/>
              <w:spacing w:after="0" w:afterAutospacing="0" w:line="375" w:lineRule="atLeast"/>
              <w:jc w:val="both"/>
              <w:rPr>
                <w:color w:val="000000"/>
                <w:sz w:val="21"/>
                <w:szCs w:val="21"/>
              </w:rPr>
            </w:pPr>
            <w:r w:rsidRPr="00E03F96">
              <w:rPr>
                <w:rFonts w:hint="eastAsia"/>
                <w:color w:val="000000"/>
                <w:sz w:val="21"/>
                <w:szCs w:val="21"/>
              </w:rPr>
              <w:t>与财政、税务、银行等相关政府部门及</w:t>
            </w:r>
            <w:hyperlink r:id="rId7" w:tgtFrame="_blank" w:history="1">
              <w:r w:rsidRPr="00E03F96">
                <w:rPr>
                  <w:rFonts w:hint="eastAsia"/>
                  <w:color w:val="000000"/>
                </w:rPr>
                <w:t>会计</w:t>
              </w:r>
            </w:hyperlink>
            <w:r w:rsidRPr="00E03F96">
              <w:rPr>
                <w:rFonts w:hint="eastAsia"/>
                <w:color w:val="000000"/>
                <w:sz w:val="21"/>
                <w:szCs w:val="21"/>
              </w:rPr>
              <w:t>师事务所等相关</w:t>
            </w:r>
            <w:hyperlink r:id="rId8" w:tgtFrame="_blank" w:history="1">
              <w:r w:rsidRPr="00E03F96">
                <w:rPr>
                  <w:rFonts w:hint="eastAsia"/>
                  <w:color w:val="000000"/>
                </w:rPr>
                <w:t>中介</w:t>
              </w:r>
            </w:hyperlink>
            <w:r w:rsidRPr="00E03F96">
              <w:rPr>
                <w:rFonts w:hint="eastAsia"/>
                <w:color w:val="000000"/>
                <w:sz w:val="21"/>
                <w:szCs w:val="21"/>
              </w:rPr>
              <w:t>机构建立并保持良好的关系。</w:t>
            </w:r>
          </w:p>
        </w:tc>
      </w:tr>
      <w:tr w:rsidR="00A17D0E" w:rsidTr="002522A9">
        <w:trPr>
          <w:cantSplit/>
          <w:trHeight w:val="410"/>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sz w:val="21"/>
                <w:szCs w:val="21"/>
              </w:rPr>
            </w:pPr>
            <w:r>
              <w:rPr>
                <w:rFonts w:hint="eastAsia"/>
                <w:b/>
                <w:bCs/>
                <w:sz w:val="21"/>
                <w:szCs w:val="21"/>
              </w:rPr>
              <w:t>四、工作关系</w:t>
            </w:r>
          </w:p>
        </w:tc>
      </w:tr>
      <w:tr w:rsidR="00A17D0E" w:rsidTr="002522A9">
        <w:trPr>
          <w:cantSplit/>
          <w:trHeight w:val="410"/>
          <w:jc w:val="center"/>
        </w:trPr>
        <w:tc>
          <w:tcPr>
            <w:tcW w:w="422" w:type="dxa"/>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内部</w:t>
            </w: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直接上级</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公司总经理</w:t>
            </w:r>
          </w:p>
        </w:tc>
      </w:tr>
      <w:tr w:rsidR="00A17D0E" w:rsidTr="002522A9">
        <w:trPr>
          <w:cantSplit/>
          <w:trHeight w:val="410"/>
          <w:jc w:val="center"/>
        </w:trPr>
        <w:tc>
          <w:tcPr>
            <w:tcW w:w="422" w:type="dxa"/>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直接下属</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公司财务部经理</w:t>
            </w:r>
          </w:p>
        </w:tc>
      </w:tr>
      <w:tr w:rsidR="00A17D0E" w:rsidTr="002522A9">
        <w:trPr>
          <w:cantSplit/>
          <w:trHeight w:val="410"/>
          <w:jc w:val="center"/>
        </w:trPr>
        <w:tc>
          <w:tcPr>
            <w:tcW w:w="422" w:type="dxa"/>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内部协调部门或岗位</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2"/>
              <w:tabs>
                <w:tab w:val="left" w:pos="432"/>
              </w:tabs>
              <w:jc w:val="both"/>
              <w:rPr>
                <w:rFonts w:ascii="宋体" w:hAnsi="宋体"/>
                <w:szCs w:val="21"/>
              </w:rPr>
            </w:pP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外部协调单位</w:t>
            </w:r>
          </w:p>
        </w:tc>
        <w:tc>
          <w:tcPr>
            <w:tcW w:w="7482" w:type="dxa"/>
            <w:gridSpan w:val="6"/>
            <w:tcBorders>
              <w:top w:val="single" w:sz="4" w:space="0" w:color="auto"/>
              <w:left w:val="sing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税务、金融机构等</w:t>
            </w:r>
          </w:p>
        </w:tc>
      </w:tr>
      <w:tr w:rsidR="00A17D0E" w:rsidTr="002522A9">
        <w:trPr>
          <w:cantSplit/>
          <w:trHeight w:val="401"/>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sz w:val="21"/>
                <w:szCs w:val="21"/>
              </w:rPr>
            </w:pPr>
            <w:r>
              <w:rPr>
                <w:rFonts w:hint="eastAsia"/>
                <w:b/>
                <w:bCs/>
                <w:sz w:val="21"/>
                <w:szCs w:val="21"/>
              </w:rPr>
              <w:t>五、任职资格</w:t>
            </w:r>
          </w:p>
        </w:tc>
      </w:tr>
      <w:tr w:rsidR="00A17D0E" w:rsidTr="002522A9">
        <w:trPr>
          <w:cantSplit/>
          <w:trHeight w:val="437"/>
          <w:jc w:val="center"/>
        </w:trPr>
        <w:tc>
          <w:tcPr>
            <w:tcW w:w="1863" w:type="dxa"/>
            <w:gridSpan w:val="3"/>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教育背景</w:t>
            </w:r>
          </w:p>
        </w:tc>
        <w:tc>
          <w:tcPr>
            <w:tcW w:w="1268"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sz w:val="21"/>
                <w:szCs w:val="21"/>
              </w:rPr>
            </w:pPr>
            <w:r>
              <w:rPr>
                <w:rFonts w:hint="eastAsia"/>
                <w:b/>
                <w:bCs/>
                <w:sz w:val="21"/>
                <w:szCs w:val="21"/>
              </w:rPr>
              <w:t>学历</w:t>
            </w:r>
          </w:p>
        </w:tc>
        <w:tc>
          <w:tcPr>
            <w:tcW w:w="1633" w:type="dxa"/>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本科及以上</w:t>
            </w:r>
          </w:p>
        </w:tc>
        <w:tc>
          <w:tcPr>
            <w:tcW w:w="109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sz w:val="21"/>
                <w:szCs w:val="21"/>
              </w:rPr>
            </w:pPr>
            <w:r>
              <w:rPr>
                <w:rFonts w:hint="eastAsia"/>
                <w:b/>
                <w:sz w:val="21"/>
                <w:szCs w:val="21"/>
              </w:rPr>
              <w:t>专业</w:t>
            </w:r>
          </w:p>
        </w:tc>
        <w:tc>
          <w:tcPr>
            <w:tcW w:w="3491" w:type="dxa"/>
            <w:gridSpan w:val="3"/>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会计、财务管理或相关专业</w:t>
            </w:r>
          </w:p>
        </w:tc>
      </w:tr>
      <w:tr w:rsidR="00A17D0E" w:rsidTr="002522A9">
        <w:trPr>
          <w:cantSplit/>
          <w:trHeight w:val="437"/>
          <w:jc w:val="center"/>
        </w:trPr>
        <w:tc>
          <w:tcPr>
            <w:tcW w:w="1863" w:type="dxa"/>
            <w:gridSpan w:val="3"/>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290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sz w:val="21"/>
                <w:szCs w:val="21"/>
              </w:rPr>
            </w:pPr>
            <w:r>
              <w:rPr>
                <w:rFonts w:hint="eastAsia"/>
                <w:b/>
                <w:sz w:val="21"/>
                <w:szCs w:val="21"/>
              </w:rPr>
              <w:t>职称或资格证书</w:t>
            </w:r>
          </w:p>
        </w:tc>
        <w:tc>
          <w:tcPr>
            <w:tcW w:w="4581" w:type="dxa"/>
            <w:gridSpan w:val="4"/>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会计师以上职称或注册会计师</w:t>
            </w: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工作经验</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8年以上财务、会计相关工作经验，担任大中型企业财务部门负责人3年以上工作经验，业绩良好，注册会计师，有上市公司及制造业财务管理工作经验者优先。</w:t>
            </w:r>
          </w:p>
        </w:tc>
      </w:tr>
      <w:tr w:rsidR="00A17D0E" w:rsidTr="002522A9">
        <w:trPr>
          <w:cantSplit/>
          <w:trHeight w:val="416"/>
          <w:jc w:val="center"/>
        </w:trPr>
        <w:tc>
          <w:tcPr>
            <w:tcW w:w="963" w:type="dxa"/>
            <w:gridSpan w:val="2"/>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知识与技能</w:t>
            </w:r>
          </w:p>
        </w:tc>
        <w:tc>
          <w:tcPr>
            <w:tcW w:w="90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知识</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Pr="004B534A" w:rsidRDefault="00A17D0E" w:rsidP="002522A9">
            <w:pPr>
              <w:pStyle w:val="a"/>
              <w:numPr>
                <w:ilvl w:val="0"/>
                <w:numId w:val="0"/>
              </w:numPr>
              <w:tabs>
                <w:tab w:val="left" w:pos="420"/>
              </w:tabs>
              <w:spacing w:line="240" w:lineRule="auto"/>
              <w:rPr>
                <w:sz w:val="21"/>
                <w:szCs w:val="21"/>
              </w:rPr>
            </w:pPr>
            <w:r>
              <w:rPr>
                <w:rFonts w:hint="eastAsia"/>
                <w:sz w:val="21"/>
                <w:szCs w:val="21"/>
              </w:rPr>
              <w:t>具有全面的会计、财务管理、融资等专业知识，熟悉国家财经法规，精通企业财务管理，具备优秀的职业判断能力和财务分析能力。</w:t>
            </w:r>
          </w:p>
        </w:tc>
      </w:tr>
      <w:tr w:rsidR="00A17D0E" w:rsidTr="002522A9">
        <w:trPr>
          <w:cantSplit/>
          <w:trHeight w:val="410"/>
          <w:jc w:val="center"/>
        </w:trPr>
        <w:tc>
          <w:tcPr>
            <w:tcW w:w="963" w:type="dxa"/>
            <w:gridSpan w:val="2"/>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技能</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能力要求</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noProof/>
                <w:sz w:val="21"/>
                <w:szCs w:val="21"/>
              </w:rPr>
            </w:pPr>
            <w:r>
              <w:rPr>
                <w:rFonts w:hint="eastAsia"/>
                <w:sz w:val="21"/>
                <w:szCs w:val="21"/>
              </w:rPr>
              <w:t>良好的职业道德，顾全大局，具有较强的沟通协调能力、分析判断能力和组织领导能力。</w:t>
            </w: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其他</w:t>
            </w:r>
          </w:p>
        </w:tc>
        <w:tc>
          <w:tcPr>
            <w:tcW w:w="7482" w:type="dxa"/>
            <w:gridSpan w:val="6"/>
            <w:tcBorders>
              <w:top w:val="single" w:sz="4" w:space="0" w:color="auto"/>
              <w:left w:val="sing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中共党员</w:t>
            </w:r>
          </w:p>
        </w:tc>
      </w:tr>
    </w:tbl>
    <w:p w:rsidR="00A17D0E" w:rsidRDefault="00A17D0E" w:rsidP="00A17D0E">
      <w:pPr>
        <w:widowControl/>
        <w:jc w:val="left"/>
        <w:rPr>
          <w:rFonts w:ascii="方正小标宋简体" w:eastAsia="方正小标宋简体"/>
          <w:sz w:val="36"/>
          <w:szCs w:val="36"/>
        </w:rPr>
      </w:pPr>
    </w:p>
    <w:p w:rsidR="00A17D0E" w:rsidRDefault="00A17D0E" w:rsidP="00A17D0E">
      <w:pPr>
        <w:spacing w:line="240" w:lineRule="atLeast"/>
        <w:jc w:val="center"/>
        <w:rPr>
          <w:rFonts w:ascii="方正小标宋简体" w:eastAsia="方正小标宋简体"/>
          <w:sz w:val="36"/>
          <w:szCs w:val="36"/>
        </w:rPr>
      </w:pPr>
      <w:r>
        <w:rPr>
          <w:rFonts w:ascii="方正小标宋简体" w:eastAsia="方正小标宋简体"/>
          <w:sz w:val="36"/>
          <w:szCs w:val="36"/>
        </w:rPr>
        <w:br w:type="page"/>
      </w:r>
      <w:r>
        <w:rPr>
          <w:rFonts w:ascii="方正小标宋简体" w:eastAsia="方正小标宋简体"/>
          <w:sz w:val="36"/>
          <w:szCs w:val="36"/>
        </w:rPr>
        <w:lastRenderedPageBreak/>
        <w:t>云南龙陵</w:t>
      </w:r>
      <w:r>
        <w:rPr>
          <w:rFonts w:ascii="方正小标宋简体" w:eastAsia="方正小标宋简体" w:hint="eastAsia"/>
          <w:sz w:val="36"/>
          <w:szCs w:val="36"/>
        </w:rPr>
        <w:t>腊寨水电发展有限公司财务总监岗位说明书</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2"/>
        <w:gridCol w:w="541"/>
        <w:gridCol w:w="900"/>
        <w:gridCol w:w="1268"/>
        <w:gridCol w:w="1633"/>
        <w:gridCol w:w="1090"/>
        <w:gridCol w:w="67"/>
        <w:gridCol w:w="1276"/>
        <w:gridCol w:w="2148"/>
      </w:tblGrid>
      <w:tr w:rsidR="00A17D0E" w:rsidTr="002522A9">
        <w:trPr>
          <w:cantSplit/>
          <w:trHeight w:val="410"/>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b/>
                <w:sz w:val="21"/>
                <w:szCs w:val="21"/>
              </w:rPr>
            </w:pPr>
            <w:r>
              <w:rPr>
                <w:rFonts w:hint="eastAsia"/>
                <w:b/>
                <w:bCs/>
                <w:sz w:val="21"/>
                <w:szCs w:val="21"/>
              </w:rPr>
              <w:t>一、基本信息</w:t>
            </w: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岗位名称</w:t>
            </w:r>
          </w:p>
        </w:tc>
        <w:tc>
          <w:tcPr>
            <w:tcW w:w="4058" w:type="dxa"/>
            <w:gridSpan w:val="4"/>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财务总监</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sz w:val="21"/>
                <w:szCs w:val="21"/>
              </w:rPr>
            </w:pPr>
            <w:r>
              <w:rPr>
                <w:rFonts w:hint="eastAsia"/>
                <w:b/>
                <w:bCs/>
                <w:sz w:val="21"/>
                <w:szCs w:val="21"/>
              </w:rPr>
              <w:t>岗位编制</w:t>
            </w:r>
          </w:p>
        </w:tc>
        <w:tc>
          <w:tcPr>
            <w:tcW w:w="2148" w:type="dxa"/>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r>
              <w:rPr>
                <w:sz w:val="21"/>
                <w:szCs w:val="21"/>
              </w:rPr>
              <w:t>1</w:t>
            </w: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部门名称</w:t>
            </w:r>
          </w:p>
        </w:tc>
        <w:tc>
          <w:tcPr>
            <w:tcW w:w="4058" w:type="dxa"/>
            <w:gridSpan w:val="4"/>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A17D0E" w:rsidRPr="005F5C41" w:rsidRDefault="00A17D0E" w:rsidP="002522A9">
            <w:pPr>
              <w:pStyle w:val="a"/>
              <w:numPr>
                <w:ilvl w:val="0"/>
                <w:numId w:val="0"/>
              </w:numPr>
              <w:tabs>
                <w:tab w:val="left" w:pos="420"/>
              </w:tabs>
              <w:spacing w:line="240" w:lineRule="auto"/>
              <w:jc w:val="center"/>
              <w:rPr>
                <w:b/>
                <w:sz w:val="21"/>
                <w:szCs w:val="21"/>
              </w:rPr>
            </w:pPr>
            <w:r w:rsidRPr="005F5C41">
              <w:rPr>
                <w:b/>
                <w:sz w:val="21"/>
                <w:szCs w:val="21"/>
              </w:rPr>
              <w:t>工作地点</w:t>
            </w:r>
          </w:p>
        </w:tc>
        <w:tc>
          <w:tcPr>
            <w:tcW w:w="2148" w:type="dxa"/>
            <w:tcBorders>
              <w:top w:val="single" w:sz="4" w:space="0" w:color="auto"/>
              <w:left w:val="sing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jc w:val="center"/>
              <w:rPr>
                <w:sz w:val="21"/>
                <w:szCs w:val="21"/>
              </w:rPr>
            </w:pPr>
            <w:r>
              <w:rPr>
                <w:sz w:val="21"/>
                <w:szCs w:val="21"/>
              </w:rPr>
              <w:t>云南省保山市</w:t>
            </w:r>
          </w:p>
        </w:tc>
      </w:tr>
      <w:tr w:rsidR="00A17D0E" w:rsidTr="002522A9">
        <w:trPr>
          <w:cantSplit/>
          <w:trHeight w:val="463"/>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b/>
                <w:bCs/>
                <w:sz w:val="21"/>
                <w:szCs w:val="21"/>
              </w:rPr>
            </w:pPr>
            <w:r>
              <w:rPr>
                <w:rFonts w:hint="eastAsia"/>
                <w:b/>
                <w:bCs/>
                <w:sz w:val="21"/>
                <w:szCs w:val="21"/>
              </w:rPr>
              <w:t>二、岗位概述</w:t>
            </w:r>
          </w:p>
        </w:tc>
      </w:tr>
      <w:tr w:rsidR="00A17D0E" w:rsidTr="002522A9">
        <w:trPr>
          <w:cantSplit/>
          <w:trHeight w:val="463"/>
          <w:jc w:val="center"/>
        </w:trPr>
        <w:tc>
          <w:tcPr>
            <w:tcW w:w="9345" w:type="dxa"/>
            <w:gridSpan w:val="9"/>
            <w:tcBorders>
              <w:top w:val="single" w:sz="4" w:space="0" w:color="auto"/>
              <w:left w:val="doub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在公司总经理领导下，全面负责公司财务工作。</w:t>
            </w:r>
          </w:p>
        </w:tc>
      </w:tr>
      <w:tr w:rsidR="00A17D0E" w:rsidTr="002522A9">
        <w:trPr>
          <w:cantSplit/>
          <w:trHeight w:val="463"/>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32"/>
              </w:tabs>
              <w:spacing w:line="240" w:lineRule="auto"/>
              <w:rPr>
                <w:b/>
                <w:sz w:val="21"/>
                <w:szCs w:val="21"/>
              </w:rPr>
            </w:pPr>
            <w:r>
              <w:rPr>
                <w:rFonts w:hint="eastAsia"/>
                <w:b/>
                <w:sz w:val="21"/>
                <w:szCs w:val="21"/>
              </w:rPr>
              <w:t>三、主要工作职责</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103B7E" w:rsidRDefault="00A17D0E" w:rsidP="002522A9">
            <w:pPr>
              <w:pStyle w:val="a4"/>
              <w:shd w:val="clear" w:color="auto" w:fill="F5FAFF"/>
              <w:spacing w:after="0" w:afterAutospacing="0" w:line="375" w:lineRule="atLeast"/>
              <w:jc w:val="both"/>
              <w:rPr>
                <w:color w:val="000000"/>
                <w:sz w:val="21"/>
                <w:szCs w:val="21"/>
              </w:rPr>
            </w:pPr>
            <w:r w:rsidRPr="00103B7E">
              <w:rPr>
                <w:rFonts w:hint="eastAsia"/>
                <w:color w:val="000000"/>
                <w:sz w:val="21"/>
                <w:szCs w:val="21"/>
              </w:rPr>
              <w:t>根据公司中长期经营计划及年度计划，组织编制财务计划和年度预算；</w:t>
            </w:r>
          </w:p>
        </w:tc>
      </w:tr>
      <w:tr w:rsidR="00A17D0E" w:rsidRPr="00FE1FA1"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103B7E" w:rsidRDefault="00A17D0E" w:rsidP="002522A9">
            <w:pPr>
              <w:pStyle w:val="a4"/>
              <w:shd w:val="clear" w:color="auto" w:fill="F5FAFF"/>
              <w:spacing w:after="0" w:afterAutospacing="0" w:line="375" w:lineRule="atLeast"/>
              <w:jc w:val="both"/>
              <w:rPr>
                <w:color w:val="000000"/>
                <w:sz w:val="21"/>
                <w:szCs w:val="21"/>
              </w:rPr>
            </w:pPr>
            <w:r w:rsidRPr="00103B7E">
              <w:rPr>
                <w:rFonts w:hint="eastAsia"/>
                <w:color w:val="000000"/>
                <w:sz w:val="21"/>
                <w:szCs w:val="21"/>
              </w:rPr>
              <w:t>负责建立公司风险管理和内部控制体系，对公司重大的投资、融资、并购等经营活动提出建议；</w:t>
            </w:r>
          </w:p>
        </w:tc>
      </w:tr>
      <w:tr w:rsidR="00A17D0E" w:rsidTr="002522A9">
        <w:trPr>
          <w:cantSplit/>
          <w:trHeight w:hRule="exact" w:val="475"/>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103B7E" w:rsidRDefault="00A17D0E" w:rsidP="002522A9">
            <w:pPr>
              <w:pStyle w:val="a4"/>
              <w:shd w:val="clear" w:color="auto" w:fill="F5FAFF"/>
              <w:spacing w:after="0" w:afterAutospacing="0" w:line="375" w:lineRule="atLeast"/>
              <w:jc w:val="both"/>
              <w:rPr>
                <w:color w:val="000000"/>
                <w:sz w:val="21"/>
                <w:szCs w:val="21"/>
              </w:rPr>
            </w:pPr>
            <w:r w:rsidRPr="00103B7E">
              <w:rPr>
                <w:rFonts w:hint="eastAsia"/>
                <w:color w:val="000000"/>
                <w:sz w:val="21"/>
                <w:szCs w:val="21"/>
              </w:rPr>
              <w:t>负责公司财务管理工作，负责制定公司财务管理相关制度并组织实施；</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103B7E" w:rsidRDefault="00A17D0E" w:rsidP="002522A9">
            <w:pPr>
              <w:pStyle w:val="a4"/>
              <w:shd w:val="clear" w:color="auto" w:fill="F5FAFF"/>
              <w:spacing w:after="0" w:afterAutospacing="0" w:line="375" w:lineRule="atLeast"/>
              <w:jc w:val="both"/>
              <w:rPr>
                <w:color w:val="000000"/>
                <w:sz w:val="21"/>
                <w:szCs w:val="21"/>
              </w:rPr>
            </w:pPr>
            <w:r w:rsidRPr="00103B7E">
              <w:rPr>
                <w:rFonts w:hint="eastAsia"/>
                <w:color w:val="000000"/>
                <w:sz w:val="21"/>
                <w:szCs w:val="21"/>
              </w:rPr>
              <w:t>负责公司财务报表及财务预决算的编制工作，为公司决策提供有效的财务分析；</w:t>
            </w:r>
          </w:p>
        </w:tc>
      </w:tr>
      <w:tr w:rsidR="00A17D0E" w:rsidTr="002522A9">
        <w:trPr>
          <w:cantSplit/>
          <w:trHeight w:hRule="exact" w:val="510"/>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103B7E" w:rsidRDefault="00A17D0E" w:rsidP="002522A9">
            <w:pPr>
              <w:pStyle w:val="a4"/>
              <w:shd w:val="clear" w:color="auto" w:fill="F5FAFF"/>
              <w:spacing w:after="0" w:afterAutospacing="0" w:line="375" w:lineRule="atLeast"/>
              <w:jc w:val="both"/>
              <w:rPr>
                <w:color w:val="000000"/>
                <w:sz w:val="21"/>
                <w:szCs w:val="21"/>
              </w:rPr>
            </w:pPr>
            <w:r w:rsidRPr="00103B7E">
              <w:rPr>
                <w:rFonts w:hint="eastAsia"/>
                <w:color w:val="000000"/>
                <w:sz w:val="21"/>
                <w:szCs w:val="21"/>
              </w:rPr>
              <w:t>统筹负责公司税收管理工作；</w:t>
            </w:r>
          </w:p>
        </w:tc>
      </w:tr>
      <w:tr w:rsidR="00A17D0E" w:rsidTr="002522A9">
        <w:trPr>
          <w:cantSplit/>
          <w:trHeight w:hRule="exact" w:val="681"/>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103B7E" w:rsidRDefault="00A17D0E" w:rsidP="002522A9">
            <w:pPr>
              <w:pStyle w:val="a4"/>
              <w:shd w:val="clear" w:color="auto" w:fill="F5FAFF"/>
              <w:snapToGrid w:val="0"/>
              <w:spacing w:after="0" w:afterAutospacing="0"/>
              <w:jc w:val="both"/>
              <w:rPr>
                <w:color w:val="000000"/>
                <w:sz w:val="21"/>
                <w:szCs w:val="21"/>
              </w:rPr>
            </w:pPr>
            <w:r w:rsidRPr="00103B7E">
              <w:rPr>
                <w:rFonts w:hint="eastAsia"/>
                <w:color w:val="000000"/>
                <w:sz w:val="21"/>
                <w:szCs w:val="21"/>
              </w:rPr>
              <w:t>与公司所辖区域的财政、税务、银行等相关政府部门及会计师事务所等相关中介机构建立并保持良好的关系；</w:t>
            </w:r>
          </w:p>
        </w:tc>
      </w:tr>
      <w:tr w:rsidR="00A17D0E" w:rsidRPr="00FE1FA1" w:rsidTr="002522A9">
        <w:trPr>
          <w:cantSplit/>
          <w:trHeight w:hRule="exact" w:val="421"/>
          <w:jc w:val="center"/>
        </w:trPr>
        <w:tc>
          <w:tcPr>
            <w:tcW w:w="9345" w:type="dxa"/>
            <w:gridSpan w:val="9"/>
            <w:tcBorders>
              <w:top w:val="single" w:sz="4" w:space="0" w:color="auto"/>
              <w:left w:val="double" w:sz="4" w:space="0" w:color="auto"/>
              <w:bottom w:val="single" w:sz="4" w:space="0" w:color="auto"/>
              <w:right w:val="double" w:sz="4" w:space="0" w:color="auto"/>
            </w:tcBorders>
            <w:vAlign w:val="center"/>
          </w:tcPr>
          <w:p w:rsidR="00A17D0E" w:rsidRPr="00103B7E" w:rsidRDefault="00A17D0E" w:rsidP="002522A9">
            <w:pPr>
              <w:pStyle w:val="a4"/>
              <w:shd w:val="clear" w:color="auto" w:fill="F5FAFF"/>
              <w:spacing w:after="0" w:afterAutospacing="0" w:line="375" w:lineRule="atLeast"/>
              <w:jc w:val="both"/>
              <w:rPr>
                <w:color w:val="000000"/>
                <w:sz w:val="21"/>
                <w:szCs w:val="21"/>
              </w:rPr>
            </w:pPr>
            <w:r w:rsidRPr="00103B7E">
              <w:rPr>
                <w:rFonts w:hint="eastAsia"/>
                <w:color w:val="000000"/>
                <w:sz w:val="21"/>
                <w:szCs w:val="21"/>
              </w:rPr>
              <w:t>完成公司领导和三峡新能源公司总部资产财务部交办的其他工作。</w:t>
            </w:r>
          </w:p>
        </w:tc>
      </w:tr>
      <w:tr w:rsidR="00A17D0E" w:rsidTr="002522A9">
        <w:trPr>
          <w:cantSplit/>
          <w:trHeight w:val="410"/>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sz w:val="21"/>
                <w:szCs w:val="21"/>
              </w:rPr>
            </w:pPr>
            <w:r>
              <w:rPr>
                <w:rFonts w:hint="eastAsia"/>
                <w:b/>
                <w:bCs/>
                <w:sz w:val="21"/>
                <w:szCs w:val="21"/>
              </w:rPr>
              <w:t>四、工作关系</w:t>
            </w:r>
          </w:p>
        </w:tc>
      </w:tr>
      <w:tr w:rsidR="00A17D0E" w:rsidTr="002522A9">
        <w:trPr>
          <w:cantSplit/>
          <w:trHeight w:val="410"/>
          <w:jc w:val="center"/>
        </w:trPr>
        <w:tc>
          <w:tcPr>
            <w:tcW w:w="422" w:type="dxa"/>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内部</w:t>
            </w: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直接上级</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公司总经理</w:t>
            </w:r>
          </w:p>
        </w:tc>
      </w:tr>
      <w:tr w:rsidR="00A17D0E" w:rsidTr="002522A9">
        <w:trPr>
          <w:cantSplit/>
          <w:trHeight w:val="410"/>
          <w:jc w:val="center"/>
        </w:trPr>
        <w:tc>
          <w:tcPr>
            <w:tcW w:w="422" w:type="dxa"/>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直接下属</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公司财务部经理</w:t>
            </w:r>
          </w:p>
        </w:tc>
      </w:tr>
      <w:tr w:rsidR="00A17D0E" w:rsidTr="002522A9">
        <w:trPr>
          <w:cantSplit/>
          <w:trHeight w:val="410"/>
          <w:jc w:val="center"/>
        </w:trPr>
        <w:tc>
          <w:tcPr>
            <w:tcW w:w="422" w:type="dxa"/>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144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内部协调部门或岗位</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2"/>
              <w:tabs>
                <w:tab w:val="left" w:pos="432"/>
              </w:tabs>
              <w:jc w:val="both"/>
              <w:rPr>
                <w:rFonts w:ascii="宋体" w:hAnsi="宋体"/>
                <w:szCs w:val="21"/>
              </w:rPr>
            </w:pP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外部协调单位</w:t>
            </w:r>
          </w:p>
        </w:tc>
        <w:tc>
          <w:tcPr>
            <w:tcW w:w="7482" w:type="dxa"/>
            <w:gridSpan w:val="6"/>
            <w:tcBorders>
              <w:top w:val="single" w:sz="4" w:space="0" w:color="auto"/>
              <w:left w:val="single" w:sz="4" w:space="0" w:color="auto"/>
              <w:bottom w:val="doub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r>
              <w:rPr>
                <w:rFonts w:hint="eastAsia"/>
                <w:sz w:val="21"/>
                <w:szCs w:val="21"/>
              </w:rPr>
              <w:t>税务、金融机构等</w:t>
            </w:r>
          </w:p>
        </w:tc>
      </w:tr>
      <w:tr w:rsidR="00A17D0E" w:rsidTr="002522A9">
        <w:trPr>
          <w:cantSplit/>
          <w:trHeight w:val="401"/>
          <w:jc w:val="center"/>
        </w:trPr>
        <w:tc>
          <w:tcPr>
            <w:tcW w:w="9345" w:type="dxa"/>
            <w:gridSpan w:val="9"/>
            <w:tcBorders>
              <w:top w:val="double" w:sz="4" w:space="0" w:color="auto"/>
              <w:left w:val="double" w:sz="4" w:space="0" w:color="auto"/>
              <w:bottom w:val="single" w:sz="4" w:space="0" w:color="auto"/>
              <w:right w:val="double" w:sz="4" w:space="0" w:color="auto"/>
            </w:tcBorders>
            <w:shd w:val="clear" w:color="auto" w:fill="D9D9D9"/>
            <w:vAlign w:val="center"/>
            <w:hideMark/>
          </w:tcPr>
          <w:p w:rsidR="00A17D0E" w:rsidRDefault="00A17D0E" w:rsidP="002522A9">
            <w:pPr>
              <w:pStyle w:val="a"/>
              <w:numPr>
                <w:ilvl w:val="0"/>
                <w:numId w:val="0"/>
              </w:numPr>
              <w:tabs>
                <w:tab w:val="left" w:pos="420"/>
              </w:tabs>
              <w:spacing w:line="240" w:lineRule="auto"/>
              <w:rPr>
                <w:sz w:val="21"/>
                <w:szCs w:val="21"/>
              </w:rPr>
            </w:pPr>
            <w:r>
              <w:rPr>
                <w:rFonts w:hint="eastAsia"/>
                <w:b/>
                <w:bCs/>
                <w:sz w:val="21"/>
                <w:szCs w:val="21"/>
              </w:rPr>
              <w:t>五、任职资格</w:t>
            </w:r>
          </w:p>
        </w:tc>
      </w:tr>
      <w:tr w:rsidR="00A17D0E" w:rsidTr="002522A9">
        <w:trPr>
          <w:cantSplit/>
          <w:trHeight w:val="437"/>
          <w:jc w:val="center"/>
        </w:trPr>
        <w:tc>
          <w:tcPr>
            <w:tcW w:w="1863" w:type="dxa"/>
            <w:gridSpan w:val="3"/>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教育背景</w:t>
            </w:r>
          </w:p>
        </w:tc>
        <w:tc>
          <w:tcPr>
            <w:tcW w:w="1268"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sz w:val="21"/>
                <w:szCs w:val="21"/>
              </w:rPr>
            </w:pPr>
            <w:r>
              <w:rPr>
                <w:rFonts w:hint="eastAsia"/>
                <w:b/>
                <w:bCs/>
                <w:sz w:val="21"/>
                <w:szCs w:val="21"/>
              </w:rPr>
              <w:t>学历</w:t>
            </w:r>
          </w:p>
        </w:tc>
        <w:tc>
          <w:tcPr>
            <w:tcW w:w="1633" w:type="dxa"/>
            <w:tcBorders>
              <w:top w:val="single" w:sz="4" w:space="0" w:color="auto"/>
              <w:left w:val="single" w:sz="4" w:space="0" w:color="auto"/>
              <w:bottom w:val="single" w:sz="4" w:space="0" w:color="auto"/>
              <w:right w:val="sing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大专及以上</w:t>
            </w:r>
          </w:p>
        </w:tc>
        <w:tc>
          <w:tcPr>
            <w:tcW w:w="109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sz w:val="21"/>
                <w:szCs w:val="21"/>
              </w:rPr>
            </w:pPr>
            <w:r>
              <w:rPr>
                <w:rFonts w:hint="eastAsia"/>
                <w:b/>
                <w:sz w:val="21"/>
                <w:szCs w:val="21"/>
              </w:rPr>
              <w:t>专业</w:t>
            </w:r>
          </w:p>
        </w:tc>
        <w:tc>
          <w:tcPr>
            <w:tcW w:w="3491" w:type="dxa"/>
            <w:gridSpan w:val="3"/>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会计、财务管理或相关专业</w:t>
            </w:r>
          </w:p>
        </w:tc>
      </w:tr>
      <w:tr w:rsidR="00A17D0E" w:rsidTr="002522A9">
        <w:trPr>
          <w:cantSplit/>
          <w:trHeight w:val="437"/>
          <w:jc w:val="center"/>
        </w:trPr>
        <w:tc>
          <w:tcPr>
            <w:tcW w:w="1863" w:type="dxa"/>
            <w:gridSpan w:val="3"/>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2901" w:type="dxa"/>
            <w:gridSpan w:val="2"/>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sz w:val="21"/>
                <w:szCs w:val="21"/>
              </w:rPr>
            </w:pPr>
            <w:r>
              <w:rPr>
                <w:rFonts w:hint="eastAsia"/>
                <w:b/>
                <w:sz w:val="21"/>
                <w:szCs w:val="21"/>
              </w:rPr>
              <w:t>职称或资格证书</w:t>
            </w:r>
          </w:p>
        </w:tc>
        <w:tc>
          <w:tcPr>
            <w:tcW w:w="4581" w:type="dxa"/>
            <w:gridSpan w:val="4"/>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Pr>
                <w:rFonts w:hint="eastAsia"/>
                <w:sz w:val="21"/>
                <w:szCs w:val="21"/>
              </w:rPr>
              <w:t>会计师及以上职称，</w:t>
            </w:r>
            <w:r w:rsidRPr="00A25254">
              <w:rPr>
                <w:rFonts w:hint="eastAsia"/>
                <w:sz w:val="21"/>
                <w:szCs w:val="21"/>
              </w:rPr>
              <w:t>高级会计师、注册会计师</w:t>
            </w:r>
            <w:r>
              <w:rPr>
                <w:rFonts w:hint="eastAsia"/>
                <w:sz w:val="21"/>
                <w:szCs w:val="21"/>
              </w:rPr>
              <w:t>优先</w:t>
            </w:r>
            <w:r w:rsidRPr="00A25254">
              <w:rPr>
                <w:rFonts w:hint="eastAsia"/>
                <w:sz w:val="21"/>
                <w:szCs w:val="21"/>
              </w:rPr>
              <w:t>。</w:t>
            </w: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工作经验</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20"/>
              </w:tabs>
              <w:spacing w:line="240" w:lineRule="auto"/>
              <w:rPr>
                <w:sz w:val="21"/>
                <w:szCs w:val="21"/>
              </w:rPr>
            </w:pPr>
            <w:r w:rsidRPr="00A25254">
              <w:rPr>
                <w:rFonts w:hint="eastAsia"/>
                <w:sz w:val="21"/>
                <w:szCs w:val="21"/>
              </w:rPr>
              <w:t>具有8年以上财务管理、会计相关工作经验，2年以上大中型企业财务部门负责人工作经验，业绩良好</w:t>
            </w:r>
            <w:r>
              <w:rPr>
                <w:rFonts w:hint="eastAsia"/>
                <w:sz w:val="21"/>
                <w:szCs w:val="21"/>
              </w:rPr>
              <w:t>，</w:t>
            </w:r>
            <w:r w:rsidRPr="00A25254">
              <w:rPr>
                <w:rFonts w:hint="eastAsia"/>
                <w:sz w:val="21"/>
                <w:szCs w:val="21"/>
              </w:rPr>
              <w:t>有电力行业财务管理、国有企业及会计师事务所工作经验者优先</w:t>
            </w:r>
            <w:r>
              <w:rPr>
                <w:rFonts w:hint="eastAsia"/>
                <w:sz w:val="21"/>
                <w:szCs w:val="21"/>
              </w:rPr>
              <w:t>。</w:t>
            </w:r>
          </w:p>
        </w:tc>
      </w:tr>
      <w:tr w:rsidR="00A17D0E" w:rsidTr="002522A9">
        <w:trPr>
          <w:cantSplit/>
          <w:trHeight w:val="416"/>
          <w:jc w:val="center"/>
        </w:trPr>
        <w:tc>
          <w:tcPr>
            <w:tcW w:w="963" w:type="dxa"/>
            <w:gridSpan w:val="2"/>
            <w:vMerge w:val="restart"/>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知识与技能</w:t>
            </w:r>
          </w:p>
        </w:tc>
        <w:tc>
          <w:tcPr>
            <w:tcW w:w="90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知识</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Pr="004B534A" w:rsidRDefault="00A17D0E" w:rsidP="002522A9">
            <w:pPr>
              <w:pStyle w:val="a"/>
              <w:numPr>
                <w:ilvl w:val="0"/>
                <w:numId w:val="0"/>
              </w:numPr>
              <w:tabs>
                <w:tab w:val="left" w:pos="420"/>
              </w:tabs>
              <w:spacing w:line="240" w:lineRule="auto"/>
              <w:rPr>
                <w:sz w:val="21"/>
                <w:szCs w:val="21"/>
              </w:rPr>
            </w:pPr>
            <w:r>
              <w:rPr>
                <w:rFonts w:hint="eastAsia"/>
                <w:sz w:val="21"/>
                <w:szCs w:val="21"/>
              </w:rPr>
              <w:t>具有全面的会计、财务管理、融资等专业知识，熟悉国家财经法规，精通企业财务管理，具备优秀的职业判断能力和财务分析能力。</w:t>
            </w:r>
          </w:p>
        </w:tc>
      </w:tr>
      <w:tr w:rsidR="00A17D0E" w:rsidTr="002522A9">
        <w:trPr>
          <w:cantSplit/>
          <w:trHeight w:val="410"/>
          <w:jc w:val="center"/>
        </w:trPr>
        <w:tc>
          <w:tcPr>
            <w:tcW w:w="963" w:type="dxa"/>
            <w:gridSpan w:val="2"/>
            <w:vMerge/>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widowControl/>
              <w:jc w:val="left"/>
              <w:rPr>
                <w:rFonts w:ascii="宋体" w:hAnsi="宋体"/>
                <w:b/>
                <w:bCs/>
                <w:szCs w:val="2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技能</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sz w:val="21"/>
                <w:szCs w:val="21"/>
              </w:rPr>
            </w:pPr>
          </w:p>
        </w:tc>
      </w:tr>
      <w:tr w:rsidR="00A17D0E" w:rsidTr="002522A9">
        <w:trPr>
          <w:cantSplit/>
          <w:trHeight w:val="410"/>
          <w:jc w:val="center"/>
        </w:trPr>
        <w:tc>
          <w:tcPr>
            <w:tcW w:w="1863" w:type="dxa"/>
            <w:gridSpan w:val="3"/>
            <w:tcBorders>
              <w:top w:val="single" w:sz="4" w:space="0" w:color="auto"/>
              <w:left w:val="double" w:sz="4" w:space="0" w:color="auto"/>
              <w:bottom w:val="sing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能力要求</w:t>
            </w:r>
          </w:p>
        </w:tc>
        <w:tc>
          <w:tcPr>
            <w:tcW w:w="7482" w:type="dxa"/>
            <w:gridSpan w:val="6"/>
            <w:tcBorders>
              <w:top w:val="single" w:sz="4" w:space="0" w:color="auto"/>
              <w:left w:val="single" w:sz="4" w:space="0" w:color="auto"/>
              <w:bottom w:val="single" w:sz="4" w:space="0" w:color="auto"/>
              <w:right w:val="double" w:sz="4" w:space="0" w:color="auto"/>
            </w:tcBorders>
            <w:vAlign w:val="center"/>
          </w:tcPr>
          <w:p w:rsidR="00A17D0E" w:rsidRDefault="00A17D0E" w:rsidP="002522A9">
            <w:pPr>
              <w:pStyle w:val="a"/>
              <w:numPr>
                <w:ilvl w:val="0"/>
                <w:numId w:val="0"/>
              </w:numPr>
              <w:tabs>
                <w:tab w:val="left" w:pos="432"/>
              </w:tabs>
              <w:spacing w:line="240" w:lineRule="auto"/>
              <w:rPr>
                <w:noProof/>
                <w:sz w:val="21"/>
                <w:szCs w:val="21"/>
              </w:rPr>
            </w:pPr>
            <w:r>
              <w:rPr>
                <w:rFonts w:hint="eastAsia"/>
                <w:sz w:val="21"/>
                <w:szCs w:val="21"/>
              </w:rPr>
              <w:t>良好的职业道德，顾全大局，具有较强的沟通协调能力、分析判断能力和组织领导能力。</w:t>
            </w:r>
          </w:p>
        </w:tc>
      </w:tr>
      <w:tr w:rsidR="00A17D0E" w:rsidTr="002522A9">
        <w:trPr>
          <w:cantSplit/>
          <w:trHeight w:val="410"/>
          <w:jc w:val="center"/>
        </w:trPr>
        <w:tc>
          <w:tcPr>
            <w:tcW w:w="1863" w:type="dxa"/>
            <w:gridSpan w:val="3"/>
            <w:tcBorders>
              <w:top w:val="single" w:sz="4" w:space="0" w:color="auto"/>
              <w:left w:val="double" w:sz="4" w:space="0" w:color="auto"/>
              <w:bottom w:val="double" w:sz="4" w:space="0" w:color="auto"/>
              <w:right w:val="single" w:sz="4" w:space="0" w:color="auto"/>
            </w:tcBorders>
            <w:vAlign w:val="center"/>
            <w:hideMark/>
          </w:tcPr>
          <w:p w:rsidR="00A17D0E" w:rsidRDefault="00A17D0E" w:rsidP="002522A9">
            <w:pPr>
              <w:pStyle w:val="a"/>
              <w:numPr>
                <w:ilvl w:val="0"/>
                <w:numId w:val="0"/>
              </w:numPr>
              <w:tabs>
                <w:tab w:val="left" w:pos="420"/>
              </w:tabs>
              <w:spacing w:line="240" w:lineRule="auto"/>
              <w:jc w:val="center"/>
              <w:rPr>
                <w:b/>
                <w:bCs/>
                <w:sz w:val="21"/>
                <w:szCs w:val="21"/>
              </w:rPr>
            </w:pPr>
            <w:r>
              <w:rPr>
                <w:rFonts w:hint="eastAsia"/>
                <w:b/>
                <w:bCs/>
                <w:sz w:val="21"/>
                <w:szCs w:val="21"/>
              </w:rPr>
              <w:t>其他</w:t>
            </w:r>
          </w:p>
        </w:tc>
        <w:tc>
          <w:tcPr>
            <w:tcW w:w="7482" w:type="dxa"/>
            <w:gridSpan w:val="6"/>
            <w:tcBorders>
              <w:top w:val="single" w:sz="4" w:space="0" w:color="auto"/>
              <w:left w:val="single" w:sz="4" w:space="0" w:color="auto"/>
              <w:bottom w:val="double" w:sz="4" w:space="0" w:color="auto"/>
              <w:right w:val="double" w:sz="4" w:space="0" w:color="auto"/>
            </w:tcBorders>
            <w:vAlign w:val="center"/>
          </w:tcPr>
          <w:p w:rsidR="00A17D0E" w:rsidRPr="008A3592" w:rsidRDefault="00A17D0E" w:rsidP="002522A9">
            <w:pPr>
              <w:pStyle w:val="a"/>
              <w:numPr>
                <w:ilvl w:val="0"/>
                <w:numId w:val="0"/>
              </w:numPr>
              <w:tabs>
                <w:tab w:val="left" w:pos="432"/>
              </w:tabs>
              <w:spacing w:line="240" w:lineRule="auto"/>
              <w:rPr>
                <w:sz w:val="21"/>
                <w:szCs w:val="21"/>
              </w:rPr>
            </w:pPr>
            <w:r>
              <w:rPr>
                <w:rFonts w:hint="eastAsia"/>
                <w:sz w:val="21"/>
                <w:szCs w:val="21"/>
              </w:rPr>
              <w:t>中共党员优先。</w:t>
            </w:r>
            <w:r w:rsidRPr="008A3592">
              <w:rPr>
                <w:rFonts w:hint="eastAsia"/>
                <w:sz w:val="21"/>
                <w:szCs w:val="21"/>
              </w:rPr>
              <w:t>身体健康，无不良嗜好。适应所在地工作、生活环境。</w:t>
            </w:r>
          </w:p>
        </w:tc>
      </w:tr>
    </w:tbl>
    <w:p w:rsidR="00A17D0E" w:rsidRDefault="00A17D0E" w:rsidP="00A17D0E">
      <w:pPr>
        <w:widowControl/>
        <w:jc w:val="left"/>
        <w:rPr>
          <w:rFonts w:ascii="方正小标宋简体" w:eastAsia="方正小标宋简体"/>
          <w:sz w:val="36"/>
          <w:szCs w:val="36"/>
        </w:rPr>
      </w:pPr>
    </w:p>
    <w:p w:rsidR="00A37C9B" w:rsidRPr="00A17D0E" w:rsidRDefault="00A37C9B" w:rsidP="00A17D0E">
      <w:pPr>
        <w:spacing w:line="240" w:lineRule="atLeast"/>
        <w:jc w:val="center"/>
        <w:rPr>
          <w:rFonts w:ascii="方正小标宋简体" w:eastAsia="方正小标宋简体"/>
          <w:sz w:val="36"/>
          <w:szCs w:val="36"/>
        </w:rPr>
      </w:pPr>
    </w:p>
    <w:sectPr w:rsidR="00A37C9B" w:rsidRPr="00A17D0E" w:rsidSect="0023062D">
      <w:pgSz w:w="11906" w:h="16838"/>
      <w:pgMar w:top="851" w:right="1531" w:bottom="568" w:left="153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4901" w:rsidRDefault="001E4901" w:rsidP="00D47848">
      <w:r>
        <w:separator/>
      </w:r>
    </w:p>
  </w:endnote>
  <w:endnote w:type="continuationSeparator" w:id="1">
    <w:p w:rsidR="001E4901" w:rsidRDefault="001E4901" w:rsidP="00D4784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4901" w:rsidRDefault="001E4901" w:rsidP="00D47848">
      <w:r>
        <w:separator/>
      </w:r>
    </w:p>
  </w:footnote>
  <w:footnote w:type="continuationSeparator" w:id="1">
    <w:p w:rsidR="001E4901" w:rsidRDefault="001E4901" w:rsidP="00D478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1D34A8"/>
    <w:multiLevelType w:val="multilevel"/>
    <w:tmpl w:val="C452F588"/>
    <w:lvl w:ilvl="0">
      <w:start w:val="1"/>
      <w:numFmt w:val="upperRoman"/>
      <w:lvlText w:val="%1."/>
      <w:lvlJc w:val="left"/>
      <w:pPr>
        <w:tabs>
          <w:tab w:val="num" w:pos="425"/>
        </w:tabs>
        <w:ind w:left="425" w:hanging="425"/>
      </w:pPr>
    </w:lvl>
    <w:lvl w:ilvl="1">
      <w:start w:val="1"/>
      <w:numFmt w:val="upperLetter"/>
      <w:lvlText w:val="%2."/>
      <w:lvlJc w:val="left"/>
      <w:pPr>
        <w:tabs>
          <w:tab w:val="num" w:pos="851"/>
        </w:tabs>
        <w:ind w:left="851" w:hanging="426"/>
      </w:pPr>
    </w:lvl>
    <w:lvl w:ilvl="2">
      <w:start w:val="1"/>
      <w:numFmt w:val="decimal"/>
      <w:pStyle w:val="a"/>
      <w:lvlText w:val="%3."/>
      <w:lvlJc w:val="left"/>
      <w:pPr>
        <w:tabs>
          <w:tab w:val="num" w:pos="2061"/>
        </w:tabs>
        <w:ind w:left="1276" w:firstLine="425"/>
      </w:pPr>
    </w:lvl>
    <w:lvl w:ilvl="3">
      <w:start w:val="1"/>
      <w:numFmt w:val="lowerLetter"/>
      <w:lvlText w:val="%4."/>
      <w:lvlJc w:val="left"/>
      <w:pPr>
        <w:tabs>
          <w:tab w:val="num" w:pos="1559"/>
        </w:tabs>
        <w:ind w:left="1559" w:hanging="283"/>
      </w:pPr>
    </w:lvl>
    <w:lvl w:ilvl="4">
      <w:start w:val="1"/>
      <w:numFmt w:val="decimal"/>
      <w:lvlText w:val="%5."/>
      <w:lvlJc w:val="left"/>
      <w:pPr>
        <w:tabs>
          <w:tab w:val="num" w:pos="1984"/>
        </w:tabs>
        <w:ind w:left="1984" w:hanging="425"/>
      </w:pPr>
    </w:lvl>
    <w:lvl w:ilvl="5">
      <w:start w:val="1"/>
      <w:numFmt w:val="lowerLetter"/>
      <w:lvlText w:val="%6."/>
      <w:lvlJc w:val="left"/>
      <w:pPr>
        <w:tabs>
          <w:tab w:val="num" w:pos="2409"/>
        </w:tabs>
        <w:ind w:left="2409" w:hanging="425"/>
      </w:pPr>
    </w:lvl>
    <w:lvl w:ilvl="6">
      <w:start w:val="1"/>
      <w:numFmt w:val="lowerRoman"/>
      <w:lvlText w:val="%7."/>
      <w:lvlJc w:val="left"/>
      <w:pPr>
        <w:tabs>
          <w:tab w:val="num" w:pos="2835"/>
        </w:tabs>
        <w:ind w:left="2835" w:hanging="426"/>
      </w:pPr>
    </w:lvl>
    <w:lvl w:ilvl="7">
      <w:start w:val="1"/>
      <w:numFmt w:val="lowerLetter"/>
      <w:lvlText w:val="%8."/>
      <w:lvlJc w:val="left"/>
      <w:pPr>
        <w:tabs>
          <w:tab w:val="num" w:pos="3260"/>
        </w:tabs>
        <w:ind w:left="3260" w:hanging="425"/>
      </w:pPr>
    </w:lvl>
    <w:lvl w:ilvl="8">
      <w:start w:val="1"/>
      <w:numFmt w:val="lowerRoman"/>
      <w:lvlText w:val="%9."/>
      <w:lvlJc w:val="left"/>
      <w:pPr>
        <w:tabs>
          <w:tab w:val="num" w:pos="3685"/>
        </w:tabs>
        <w:ind w:left="3685" w:hanging="425"/>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F72CB"/>
    <w:rsid w:val="00003994"/>
    <w:rsid w:val="00004F3C"/>
    <w:rsid w:val="00045540"/>
    <w:rsid w:val="0004740A"/>
    <w:rsid w:val="00084274"/>
    <w:rsid w:val="00090C91"/>
    <w:rsid w:val="000B581C"/>
    <w:rsid w:val="000D12F6"/>
    <w:rsid w:val="000E2A22"/>
    <w:rsid w:val="000E7FB3"/>
    <w:rsid w:val="000F72CB"/>
    <w:rsid w:val="00103B7E"/>
    <w:rsid w:val="001044B8"/>
    <w:rsid w:val="00106663"/>
    <w:rsid w:val="00107459"/>
    <w:rsid w:val="00110121"/>
    <w:rsid w:val="00145E16"/>
    <w:rsid w:val="00146557"/>
    <w:rsid w:val="001579C4"/>
    <w:rsid w:val="0017373D"/>
    <w:rsid w:val="00184646"/>
    <w:rsid w:val="0019142C"/>
    <w:rsid w:val="001A7531"/>
    <w:rsid w:val="001B00A7"/>
    <w:rsid w:val="001C6FDE"/>
    <w:rsid w:val="001E4901"/>
    <w:rsid w:val="001F0302"/>
    <w:rsid w:val="001F59E6"/>
    <w:rsid w:val="001F7478"/>
    <w:rsid w:val="002052AB"/>
    <w:rsid w:val="00207839"/>
    <w:rsid w:val="002127E8"/>
    <w:rsid w:val="0023062D"/>
    <w:rsid w:val="00240651"/>
    <w:rsid w:val="00244B3A"/>
    <w:rsid w:val="00252C68"/>
    <w:rsid w:val="00262F1C"/>
    <w:rsid w:val="00274305"/>
    <w:rsid w:val="00286ACA"/>
    <w:rsid w:val="00290D5F"/>
    <w:rsid w:val="00294B4F"/>
    <w:rsid w:val="00295100"/>
    <w:rsid w:val="002A0805"/>
    <w:rsid w:val="002B436C"/>
    <w:rsid w:val="002E5397"/>
    <w:rsid w:val="002F4E64"/>
    <w:rsid w:val="00311D86"/>
    <w:rsid w:val="0031245B"/>
    <w:rsid w:val="00326A8C"/>
    <w:rsid w:val="0034565E"/>
    <w:rsid w:val="00355ED1"/>
    <w:rsid w:val="0036295C"/>
    <w:rsid w:val="00363B56"/>
    <w:rsid w:val="003702E7"/>
    <w:rsid w:val="0037182A"/>
    <w:rsid w:val="0038370D"/>
    <w:rsid w:val="00387538"/>
    <w:rsid w:val="003905D2"/>
    <w:rsid w:val="00390F38"/>
    <w:rsid w:val="00392491"/>
    <w:rsid w:val="00395875"/>
    <w:rsid w:val="003A3087"/>
    <w:rsid w:val="003A50C0"/>
    <w:rsid w:val="003B4609"/>
    <w:rsid w:val="003B4AC6"/>
    <w:rsid w:val="003B5455"/>
    <w:rsid w:val="003B7A7B"/>
    <w:rsid w:val="003C0656"/>
    <w:rsid w:val="003E62A5"/>
    <w:rsid w:val="003F26DC"/>
    <w:rsid w:val="00401951"/>
    <w:rsid w:val="00413BEF"/>
    <w:rsid w:val="00417B8B"/>
    <w:rsid w:val="00423874"/>
    <w:rsid w:val="00441C3F"/>
    <w:rsid w:val="00450AEE"/>
    <w:rsid w:val="004638D5"/>
    <w:rsid w:val="00466B33"/>
    <w:rsid w:val="00485B84"/>
    <w:rsid w:val="004B534A"/>
    <w:rsid w:val="004C786B"/>
    <w:rsid w:val="004D5E3C"/>
    <w:rsid w:val="004F1919"/>
    <w:rsid w:val="00524CF4"/>
    <w:rsid w:val="005326E1"/>
    <w:rsid w:val="005476BD"/>
    <w:rsid w:val="00565C49"/>
    <w:rsid w:val="005831EB"/>
    <w:rsid w:val="0058632C"/>
    <w:rsid w:val="005A2944"/>
    <w:rsid w:val="005F5C41"/>
    <w:rsid w:val="0061256E"/>
    <w:rsid w:val="006148E0"/>
    <w:rsid w:val="006303F4"/>
    <w:rsid w:val="00641592"/>
    <w:rsid w:val="006462E5"/>
    <w:rsid w:val="0066056F"/>
    <w:rsid w:val="00663314"/>
    <w:rsid w:val="006641DB"/>
    <w:rsid w:val="006661D7"/>
    <w:rsid w:val="00670196"/>
    <w:rsid w:val="006A528A"/>
    <w:rsid w:val="006C0B78"/>
    <w:rsid w:val="006C4FBA"/>
    <w:rsid w:val="006E1C1F"/>
    <w:rsid w:val="006F3301"/>
    <w:rsid w:val="007045B6"/>
    <w:rsid w:val="00710A31"/>
    <w:rsid w:val="007119B6"/>
    <w:rsid w:val="007236F5"/>
    <w:rsid w:val="007257AC"/>
    <w:rsid w:val="00734174"/>
    <w:rsid w:val="00755AE1"/>
    <w:rsid w:val="007802D0"/>
    <w:rsid w:val="00782007"/>
    <w:rsid w:val="00782EDD"/>
    <w:rsid w:val="007830B6"/>
    <w:rsid w:val="00785D70"/>
    <w:rsid w:val="007863F3"/>
    <w:rsid w:val="00791275"/>
    <w:rsid w:val="007B33E4"/>
    <w:rsid w:val="007C7D65"/>
    <w:rsid w:val="007D4A46"/>
    <w:rsid w:val="007E02D5"/>
    <w:rsid w:val="007E2C74"/>
    <w:rsid w:val="007F55D2"/>
    <w:rsid w:val="008179BA"/>
    <w:rsid w:val="0082290C"/>
    <w:rsid w:val="00831E59"/>
    <w:rsid w:val="008479FF"/>
    <w:rsid w:val="00854B2C"/>
    <w:rsid w:val="00877738"/>
    <w:rsid w:val="008A3592"/>
    <w:rsid w:val="008A3A9F"/>
    <w:rsid w:val="008A6737"/>
    <w:rsid w:val="008B1672"/>
    <w:rsid w:val="008B21C5"/>
    <w:rsid w:val="008B4269"/>
    <w:rsid w:val="008C7914"/>
    <w:rsid w:val="008D6BA7"/>
    <w:rsid w:val="0090640C"/>
    <w:rsid w:val="00923827"/>
    <w:rsid w:val="00925F51"/>
    <w:rsid w:val="0093255C"/>
    <w:rsid w:val="00940B66"/>
    <w:rsid w:val="00965606"/>
    <w:rsid w:val="00972F4B"/>
    <w:rsid w:val="00984333"/>
    <w:rsid w:val="009A366E"/>
    <w:rsid w:val="009A615A"/>
    <w:rsid w:val="009C2E22"/>
    <w:rsid w:val="009D3408"/>
    <w:rsid w:val="009F3F89"/>
    <w:rsid w:val="009F4ED8"/>
    <w:rsid w:val="00A065DF"/>
    <w:rsid w:val="00A17D0E"/>
    <w:rsid w:val="00A25254"/>
    <w:rsid w:val="00A36FE2"/>
    <w:rsid w:val="00A37C9B"/>
    <w:rsid w:val="00A65523"/>
    <w:rsid w:val="00A80002"/>
    <w:rsid w:val="00A84C93"/>
    <w:rsid w:val="00A86D84"/>
    <w:rsid w:val="00A91E3B"/>
    <w:rsid w:val="00AB3673"/>
    <w:rsid w:val="00AB5FDB"/>
    <w:rsid w:val="00AC0D6E"/>
    <w:rsid w:val="00AC70D0"/>
    <w:rsid w:val="00AC7731"/>
    <w:rsid w:val="00AE21BB"/>
    <w:rsid w:val="00AE2692"/>
    <w:rsid w:val="00AE2923"/>
    <w:rsid w:val="00AF0DB4"/>
    <w:rsid w:val="00B01B14"/>
    <w:rsid w:val="00B027C9"/>
    <w:rsid w:val="00B03688"/>
    <w:rsid w:val="00B1739C"/>
    <w:rsid w:val="00B33A4C"/>
    <w:rsid w:val="00B7183B"/>
    <w:rsid w:val="00B85C75"/>
    <w:rsid w:val="00B97756"/>
    <w:rsid w:val="00BD40D3"/>
    <w:rsid w:val="00BF41B5"/>
    <w:rsid w:val="00BF58EA"/>
    <w:rsid w:val="00BF6D36"/>
    <w:rsid w:val="00C03F43"/>
    <w:rsid w:val="00C143DF"/>
    <w:rsid w:val="00C16CB6"/>
    <w:rsid w:val="00C8347C"/>
    <w:rsid w:val="00C83707"/>
    <w:rsid w:val="00C96C0E"/>
    <w:rsid w:val="00CB67F0"/>
    <w:rsid w:val="00CC2721"/>
    <w:rsid w:val="00CD2EAB"/>
    <w:rsid w:val="00CD3D54"/>
    <w:rsid w:val="00CF3120"/>
    <w:rsid w:val="00D41610"/>
    <w:rsid w:val="00D47848"/>
    <w:rsid w:val="00D504B9"/>
    <w:rsid w:val="00D57A6C"/>
    <w:rsid w:val="00D63970"/>
    <w:rsid w:val="00D71C4E"/>
    <w:rsid w:val="00D87EEF"/>
    <w:rsid w:val="00D910C1"/>
    <w:rsid w:val="00DB61CB"/>
    <w:rsid w:val="00DD5CA4"/>
    <w:rsid w:val="00DF35B1"/>
    <w:rsid w:val="00E02BF2"/>
    <w:rsid w:val="00E03F96"/>
    <w:rsid w:val="00E130C4"/>
    <w:rsid w:val="00E208FD"/>
    <w:rsid w:val="00E26B32"/>
    <w:rsid w:val="00E311EC"/>
    <w:rsid w:val="00E35E43"/>
    <w:rsid w:val="00E4264F"/>
    <w:rsid w:val="00E447E3"/>
    <w:rsid w:val="00E62618"/>
    <w:rsid w:val="00E6739C"/>
    <w:rsid w:val="00E9296F"/>
    <w:rsid w:val="00EA029B"/>
    <w:rsid w:val="00EA7AEB"/>
    <w:rsid w:val="00EC2923"/>
    <w:rsid w:val="00ED75A4"/>
    <w:rsid w:val="00EF1847"/>
    <w:rsid w:val="00F05A02"/>
    <w:rsid w:val="00F06F41"/>
    <w:rsid w:val="00F072AE"/>
    <w:rsid w:val="00F14C3D"/>
    <w:rsid w:val="00F17360"/>
    <w:rsid w:val="00F45F61"/>
    <w:rsid w:val="00F74874"/>
    <w:rsid w:val="00F81178"/>
    <w:rsid w:val="00FA71F7"/>
    <w:rsid w:val="00FB00DB"/>
    <w:rsid w:val="00FD0AF5"/>
    <w:rsid w:val="00FE1FA1"/>
    <w:rsid w:val="00FF183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F72CB"/>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har">
    <w:name w:val="正文文本缩进 Char"/>
    <w:aliases w:val="正文文字缩进 Char"/>
    <w:basedOn w:val="a1"/>
    <w:link w:val="a"/>
    <w:locked/>
    <w:rsid w:val="000F72CB"/>
    <w:rPr>
      <w:rFonts w:ascii="宋体" w:eastAsia="宋体" w:hAnsi="宋体"/>
      <w:sz w:val="24"/>
      <w:szCs w:val="24"/>
    </w:rPr>
  </w:style>
  <w:style w:type="paragraph" w:styleId="a">
    <w:name w:val="Body Text Indent"/>
    <w:aliases w:val="正文文字缩进"/>
    <w:basedOn w:val="a0"/>
    <w:link w:val="Char"/>
    <w:unhideWhenUsed/>
    <w:rsid w:val="000F72CB"/>
    <w:pPr>
      <w:numPr>
        <w:ilvl w:val="2"/>
        <w:numId w:val="1"/>
      </w:numPr>
      <w:spacing w:line="360" w:lineRule="auto"/>
    </w:pPr>
    <w:rPr>
      <w:rFonts w:ascii="宋体" w:hAnsi="宋体" w:cstheme="minorBidi"/>
      <w:sz w:val="24"/>
    </w:rPr>
  </w:style>
  <w:style w:type="character" w:customStyle="1" w:styleId="Char1">
    <w:name w:val="正文文本缩进 Char1"/>
    <w:basedOn w:val="a1"/>
    <w:uiPriority w:val="99"/>
    <w:semiHidden/>
    <w:rsid w:val="000F72CB"/>
    <w:rPr>
      <w:rFonts w:ascii="Times New Roman" w:eastAsia="宋体" w:hAnsi="Times New Roman" w:cs="Times New Roman"/>
      <w:szCs w:val="24"/>
    </w:rPr>
  </w:style>
  <w:style w:type="paragraph" w:customStyle="1" w:styleId="2">
    <w:name w:val="表格正文2"/>
    <w:basedOn w:val="a0"/>
    <w:rsid w:val="000F72CB"/>
    <w:pPr>
      <w:jc w:val="center"/>
    </w:pPr>
    <w:rPr>
      <w:szCs w:val="20"/>
    </w:rPr>
  </w:style>
  <w:style w:type="paragraph" w:styleId="a4">
    <w:name w:val="Normal (Web)"/>
    <w:basedOn w:val="a0"/>
    <w:uiPriority w:val="99"/>
    <w:unhideWhenUsed/>
    <w:rsid w:val="00BD40D3"/>
    <w:pPr>
      <w:widowControl/>
      <w:spacing w:before="100" w:beforeAutospacing="1" w:after="100" w:afterAutospacing="1"/>
      <w:jc w:val="left"/>
    </w:pPr>
    <w:rPr>
      <w:rFonts w:ascii="宋体" w:hAnsi="宋体" w:cs="宋体"/>
      <w:kern w:val="0"/>
      <w:sz w:val="24"/>
    </w:rPr>
  </w:style>
  <w:style w:type="character" w:styleId="a5">
    <w:name w:val="Hyperlink"/>
    <w:basedOn w:val="a1"/>
    <w:uiPriority w:val="99"/>
    <w:semiHidden/>
    <w:unhideWhenUsed/>
    <w:rsid w:val="00BD40D3"/>
    <w:rPr>
      <w:color w:val="0000FF"/>
      <w:u w:val="single"/>
    </w:rPr>
  </w:style>
  <w:style w:type="paragraph" w:styleId="a6">
    <w:name w:val="header"/>
    <w:basedOn w:val="a0"/>
    <w:link w:val="Char0"/>
    <w:uiPriority w:val="99"/>
    <w:semiHidden/>
    <w:unhideWhenUsed/>
    <w:rsid w:val="00D4784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link w:val="a6"/>
    <w:uiPriority w:val="99"/>
    <w:semiHidden/>
    <w:rsid w:val="00D47848"/>
    <w:rPr>
      <w:rFonts w:ascii="Times New Roman" w:eastAsia="宋体" w:hAnsi="Times New Roman" w:cs="Times New Roman"/>
      <w:sz w:val="18"/>
      <w:szCs w:val="18"/>
    </w:rPr>
  </w:style>
  <w:style w:type="paragraph" w:styleId="a7">
    <w:name w:val="footer"/>
    <w:basedOn w:val="a0"/>
    <w:link w:val="Char2"/>
    <w:uiPriority w:val="99"/>
    <w:semiHidden/>
    <w:unhideWhenUsed/>
    <w:rsid w:val="00D47848"/>
    <w:pPr>
      <w:tabs>
        <w:tab w:val="center" w:pos="4153"/>
        <w:tab w:val="right" w:pos="8306"/>
      </w:tabs>
      <w:snapToGrid w:val="0"/>
      <w:jc w:val="left"/>
    </w:pPr>
    <w:rPr>
      <w:sz w:val="18"/>
      <w:szCs w:val="18"/>
    </w:rPr>
  </w:style>
  <w:style w:type="character" w:customStyle="1" w:styleId="Char2">
    <w:name w:val="页脚 Char"/>
    <w:basedOn w:val="a1"/>
    <w:link w:val="a7"/>
    <w:uiPriority w:val="99"/>
    <w:semiHidden/>
    <w:rsid w:val="00D47848"/>
    <w:rPr>
      <w:rFonts w:ascii="Times New Roman" w:eastAsia="宋体" w:hAnsi="Times New Roman" w:cs="Times New Roman"/>
      <w:sz w:val="18"/>
      <w:szCs w:val="18"/>
    </w:rPr>
  </w:style>
  <w:style w:type="paragraph" w:styleId="a8">
    <w:name w:val="Balloon Text"/>
    <w:basedOn w:val="a0"/>
    <w:link w:val="Char3"/>
    <w:uiPriority w:val="99"/>
    <w:semiHidden/>
    <w:unhideWhenUsed/>
    <w:rsid w:val="005476BD"/>
    <w:rPr>
      <w:sz w:val="18"/>
      <w:szCs w:val="18"/>
    </w:rPr>
  </w:style>
  <w:style w:type="character" w:customStyle="1" w:styleId="Char3">
    <w:name w:val="批注框文本 Char"/>
    <w:basedOn w:val="a1"/>
    <w:link w:val="a8"/>
    <w:uiPriority w:val="99"/>
    <w:semiHidden/>
    <w:rsid w:val="005476B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193737433">
      <w:bodyDiv w:val="1"/>
      <w:marLeft w:val="0"/>
      <w:marRight w:val="0"/>
      <w:marTop w:val="0"/>
      <w:marBottom w:val="0"/>
      <w:divBdr>
        <w:top w:val="none" w:sz="0" w:space="0" w:color="auto"/>
        <w:left w:val="none" w:sz="0" w:space="0" w:color="auto"/>
        <w:bottom w:val="none" w:sz="0" w:space="0" w:color="auto"/>
        <w:right w:val="none" w:sz="0" w:space="0" w:color="auto"/>
      </w:divBdr>
    </w:div>
    <w:div w:id="170197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uxue86.com/zixun/list-292-all-1.html" TargetMode="External"/><Relationship Id="rId3" Type="http://schemas.openxmlformats.org/officeDocument/2006/relationships/settings" Target="settings.xml"/><Relationship Id="rId7" Type="http://schemas.openxmlformats.org/officeDocument/2006/relationships/hyperlink" Target="http://www.liuxue86.com/kuaij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Pages>
  <Words>570</Words>
  <Characters>3254</Characters>
  <Application>Microsoft Office Word</Application>
  <DocSecurity>0</DocSecurity>
  <Lines>27</Lines>
  <Paragraphs>7</Paragraphs>
  <ScaleCrop>false</ScaleCrop>
  <Company/>
  <LinksUpToDate>false</LinksUpToDate>
  <CharactersWithSpaces>3817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匿名用户</dc:creator>
  <cp:lastModifiedBy>匿名用户</cp:lastModifiedBy>
  <cp:revision>137</cp:revision>
  <cp:lastPrinted>2016-09-18T05:59:00Z</cp:lastPrinted>
  <dcterms:created xsi:type="dcterms:W3CDTF">2016-03-18T06:34:00Z</dcterms:created>
  <dcterms:modified xsi:type="dcterms:W3CDTF">2016-10-01T07:46:00Z</dcterms:modified>
</cp:coreProperties>
</file>